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DB" w:rsidRPr="00B840B7" w:rsidRDefault="00B840B7" w:rsidP="00E732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40B7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E732DB" w:rsidRPr="00B840B7">
        <w:rPr>
          <w:rFonts w:ascii="Times New Roman" w:hAnsi="Times New Roman" w:cs="Times New Roman"/>
          <w:bCs/>
          <w:sz w:val="24"/>
          <w:szCs w:val="24"/>
        </w:rPr>
        <w:t xml:space="preserve">о конкурсе </w:t>
      </w:r>
      <w:r w:rsidR="00E732DB" w:rsidRPr="00B840B7">
        <w:rPr>
          <w:rFonts w:ascii="Times New Roman" w:hAnsi="Times New Roman" w:cs="Times New Roman"/>
          <w:bCs/>
          <w:sz w:val="24"/>
          <w:szCs w:val="24"/>
        </w:rPr>
        <w:br/>
        <w:t>«</w:t>
      </w:r>
      <w:r w:rsidR="00F15335" w:rsidRPr="00F15335">
        <w:rPr>
          <w:rFonts w:ascii="Times New Roman" w:hAnsi="Times New Roman" w:cs="Times New Roman"/>
          <w:bCs/>
          <w:sz w:val="24"/>
          <w:szCs w:val="24"/>
        </w:rPr>
        <w:t>Флаг России – символ нашего единства</w:t>
      </w:r>
      <w:r w:rsidR="00E732DB" w:rsidRPr="00B840B7">
        <w:rPr>
          <w:rFonts w:ascii="Times New Roman" w:hAnsi="Times New Roman" w:cs="Times New Roman"/>
          <w:bCs/>
          <w:sz w:val="24"/>
          <w:szCs w:val="24"/>
        </w:rPr>
        <w:t>»</w:t>
      </w:r>
    </w:p>
    <w:p w:rsidR="00E732DB" w:rsidRPr="00B840B7" w:rsidRDefault="00E732DB" w:rsidP="00E732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32DB" w:rsidRPr="00B840B7" w:rsidRDefault="00E732DB" w:rsidP="00E732DB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center"/>
        <w:rPr>
          <w:rFonts w:eastAsia="Times New Roman"/>
          <w:bCs/>
          <w:lang w:eastAsia="ru-RU"/>
        </w:rPr>
      </w:pPr>
      <w:r w:rsidRPr="00B840B7">
        <w:rPr>
          <w:rFonts w:eastAsia="Times New Roman"/>
          <w:bCs/>
          <w:lang w:eastAsia="ru-RU"/>
        </w:rPr>
        <w:t>Общие положения</w:t>
      </w:r>
    </w:p>
    <w:p w:rsidR="00E732DB" w:rsidRPr="00B840B7" w:rsidRDefault="00E732DB" w:rsidP="00E732DB">
      <w:pPr>
        <w:pStyle w:val="Default"/>
        <w:tabs>
          <w:tab w:val="left" w:pos="567"/>
        </w:tabs>
        <w:jc w:val="both"/>
      </w:pPr>
    </w:p>
    <w:p w:rsidR="002603D9" w:rsidRDefault="002603D9" w:rsidP="00AB459D">
      <w:pPr>
        <w:pStyle w:val="Default"/>
        <w:numPr>
          <w:ilvl w:val="1"/>
          <w:numId w:val="23"/>
        </w:numPr>
        <w:tabs>
          <w:tab w:val="left" w:pos="0"/>
        </w:tabs>
        <w:ind w:left="0" w:firstLine="0"/>
        <w:jc w:val="both"/>
      </w:pPr>
      <w:r>
        <w:t>День Государственного флага Российской Федерации – один из государственных праздников нашей страны. Он установлен в 1994 году</w:t>
      </w:r>
      <w:r w:rsidR="00964958">
        <w:t xml:space="preserve"> указом президента РФ,</w:t>
      </w:r>
      <w:r>
        <w:t xml:space="preserve"> и в 2024 году будет отмечаться в тридцатый раз.  </w:t>
      </w:r>
    </w:p>
    <w:p w:rsidR="00B840B7" w:rsidRDefault="00E732DB" w:rsidP="00AB459D">
      <w:pPr>
        <w:pStyle w:val="Default"/>
        <w:numPr>
          <w:ilvl w:val="1"/>
          <w:numId w:val="23"/>
        </w:numPr>
        <w:tabs>
          <w:tab w:val="left" w:pos="0"/>
        </w:tabs>
        <w:ind w:left="0" w:firstLine="0"/>
        <w:jc w:val="both"/>
      </w:pPr>
      <w:r w:rsidRPr="00B840B7">
        <w:t xml:space="preserve">Положение определяет порядок проведения корпоративного конкурса </w:t>
      </w:r>
      <w:r w:rsidR="00F15335">
        <w:t>«Флаг России – символ нашего единства</w:t>
      </w:r>
      <w:r w:rsidRPr="00B840B7">
        <w:rPr>
          <w:bCs/>
        </w:rPr>
        <w:t>»</w:t>
      </w:r>
      <w:r w:rsidR="00DE1FC9">
        <w:rPr>
          <w:bCs/>
        </w:rPr>
        <w:t>, посвященного д</w:t>
      </w:r>
      <w:r w:rsidR="008B08C4">
        <w:rPr>
          <w:bCs/>
        </w:rPr>
        <w:t>ню государственного флага РФ</w:t>
      </w:r>
      <w:r w:rsidR="00B840B7">
        <w:rPr>
          <w:bCs/>
        </w:rPr>
        <w:t xml:space="preserve"> (далее - конкурс), </w:t>
      </w:r>
      <w:r w:rsidRPr="00B840B7">
        <w:t>в том числе</w:t>
      </w:r>
      <w:r w:rsidR="00B840B7">
        <w:t>:</w:t>
      </w:r>
    </w:p>
    <w:p w:rsidR="00B840B7" w:rsidRDefault="00B840B7" w:rsidP="00AB459D">
      <w:pPr>
        <w:pStyle w:val="Default"/>
        <w:tabs>
          <w:tab w:val="left" w:pos="0"/>
        </w:tabs>
        <w:jc w:val="both"/>
      </w:pPr>
      <w:r>
        <w:t xml:space="preserve">- </w:t>
      </w:r>
      <w:r w:rsidR="00E732DB" w:rsidRPr="00B840B7">
        <w:t xml:space="preserve"> условия участия в </w:t>
      </w:r>
      <w:r>
        <w:t>к</w:t>
      </w:r>
      <w:r w:rsidR="00E732DB" w:rsidRPr="00B840B7">
        <w:t xml:space="preserve">онкурсе, </w:t>
      </w:r>
    </w:p>
    <w:p w:rsidR="00B840B7" w:rsidRDefault="00B840B7" w:rsidP="00AB459D">
      <w:pPr>
        <w:pStyle w:val="Default"/>
        <w:tabs>
          <w:tab w:val="left" w:pos="0"/>
        </w:tabs>
        <w:jc w:val="both"/>
      </w:pPr>
      <w:r>
        <w:t xml:space="preserve">- </w:t>
      </w:r>
      <w:r w:rsidR="00E732DB" w:rsidRPr="00B840B7">
        <w:t xml:space="preserve">сроки проведения, </w:t>
      </w:r>
    </w:p>
    <w:p w:rsidR="00E732DB" w:rsidRPr="00B840B7" w:rsidRDefault="00B840B7" w:rsidP="00AB459D">
      <w:pPr>
        <w:pStyle w:val="Default"/>
        <w:tabs>
          <w:tab w:val="left" w:pos="0"/>
        </w:tabs>
        <w:jc w:val="both"/>
      </w:pPr>
      <w:r>
        <w:t xml:space="preserve">- </w:t>
      </w:r>
      <w:r w:rsidR="00E732DB" w:rsidRPr="00B840B7">
        <w:t xml:space="preserve">критерии оценки </w:t>
      </w:r>
      <w:r>
        <w:t>работ</w:t>
      </w:r>
      <w:r w:rsidR="00E732DB" w:rsidRPr="00B840B7">
        <w:t xml:space="preserve">, представленных для участия в </w:t>
      </w:r>
      <w:r>
        <w:t>к</w:t>
      </w:r>
      <w:r w:rsidR="00E732DB" w:rsidRPr="00B840B7">
        <w:t xml:space="preserve">онкурсе. </w:t>
      </w:r>
    </w:p>
    <w:p w:rsidR="00E732DB" w:rsidRPr="00B840B7" w:rsidRDefault="00E732DB" w:rsidP="00AB459D">
      <w:pPr>
        <w:pStyle w:val="Default"/>
        <w:numPr>
          <w:ilvl w:val="1"/>
          <w:numId w:val="23"/>
        </w:numPr>
        <w:tabs>
          <w:tab w:val="left" w:pos="0"/>
        </w:tabs>
        <w:ind w:left="0" w:firstLine="0"/>
        <w:jc w:val="both"/>
      </w:pPr>
      <w:r w:rsidRPr="00B840B7">
        <w:t xml:space="preserve">Организатором </w:t>
      </w:r>
      <w:r w:rsidR="00B840B7">
        <w:t>к</w:t>
      </w:r>
      <w:r w:rsidRPr="00B840B7">
        <w:t xml:space="preserve">онкурса является </w:t>
      </w:r>
      <w:r w:rsidR="00B840B7">
        <w:t>Отдел по стратегическим коммуникациям и связям с общественностью</w:t>
      </w:r>
      <w:r w:rsidR="00E91440">
        <w:t xml:space="preserve"> (далее - организатор)</w:t>
      </w:r>
      <w:r w:rsidR="00B840B7">
        <w:t xml:space="preserve"> </w:t>
      </w:r>
      <w:r w:rsidRPr="00B840B7">
        <w:t>АО «</w:t>
      </w:r>
      <w:r w:rsidR="00B840B7">
        <w:t>Богучанская ГЭС</w:t>
      </w:r>
      <w:r w:rsidRPr="00B840B7">
        <w:t>»</w:t>
      </w:r>
      <w:r w:rsidR="00B840B7">
        <w:t xml:space="preserve"> (далее - Общество)</w:t>
      </w:r>
      <w:r w:rsidRPr="00B840B7">
        <w:t xml:space="preserve">. </w:t>
      </w:r>
    </w:p>
    <w:p w:rsidR="00E732DB" w:rsidRPr="00B840B7" w:rsidRDefault="00E732DB" w:rsidP="00E732DB">
      <w:pPr>
        <w:pStyle w:val="Default"/>
        <w:tabs>
          <w:tab w:val="left" w:pos="567"/>
        </w:tabs>
        <w:jc w:val="both"/>
      </w:pPr>
    </w:p>
    <w:p w:rsidR="00E732DB" w:rsidRPr="00B840B7" w:rsidRDefault="00E732DB" w:rsidP="00E732DB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center"/>
      </w:pPr>
      <w:r w:rsidRPr="00B840B7">
        <w:rPr>
          <w:rFonts w:eastAsia="Times New Roman"/>
          <w:bCs/>
          <w:lang w:eastAsia="ru-RU"/>
        </w:rPr>
        <w:t>Цели и задачи Конкурса</w:t>
      </w:r>
    </w:p>
    <w:p w:rsidR="00E732DB" w:rsidRPr="00B840B7" w:rsidRDefault="00E732DB" w:rsidP="00E732DB">
      <w:pPr>
        <w:pStyle w:val="Default"/>
        <w:tabs>
          <w:tab w:val="left" w:pos="567"/>
        </w:tabs>
        <w:jc w:val="both"/>
      </w:pPr>
    </w:p>
    <w:p w:rsidR="00E732DB" w:rsidRPr="00B840B7" w:rsidRDefault="00E732DB" w:rsidP="00E732DB">
      <w:pPr>
        <w:pStyle w:val="Default"/>
        <w:numPr>
          <w:ilvl w:val="1"/>
          <w:numId w:val="23"/>
        </w:numPr>
        <w:tabs>
          <w:tab w:val="left" w:pos="709"/>
        </w:tabs>
        <w:ind w:left="709" w:hanging="709"/>
        <w:jc w:val="both"/>
      </w:pPr>
      <w:r w:rsidRPr="00B840B7">
        <w:t xml:space="preserve">Цель Конкурса – </w:t>
      </w:r>
      <w:r w:rsidR="00B840B7">
        <w:t>укрепление патриотических чувств, формирование корпоративных традиций и ценностей</w:t>
      </w:r>
      <w:r w:rsidRPr="00B840B7">
        <w:t>.</w:t>
      </w:r>
    </w:p>
    <w:p w:rsidR="00E732DB" w:rsidRPr="00B840B7" w:rsidRDefault="00E732DB" w:rsidP="00E732DB">
      <w:pPr>
        <w:pStyle w:val="Default"/>
        <w:numPr>
          <w:ilvl w:val="1"/>
          <w:numId w:val="23"/>
        </w:numPr>
        <w:tabs>
          <w:tab w:val="left" w:pos="709"/>
        </w:tabs>
        <w:ind w:left="709" w:hanging="709"/>
        <w:jc w:val="both"/>
      </w:pPr>
      <w:r w:rsidRPr="00B840B7">
        <w:t xml:space="preserve">Задачи Конкурса: </w:t>
      </w:r>
    </w:p>
    <w:p w:rsidR="00E732DB" w:rsidRPr="00B840B7" w:rsidRDefault="00B840B7" w:rsidP="00E732DB">
      <w:pPr>
        <w:pStyle w:val="Default"/>
        <w:numPr>
          <w:ilvl w:val="0"/>
          <w:numId w:val="49"/>
        </w:numPr>
        <w:tabs>
          <w:tab w:val="left" w:pos="1134"/>
        </w:tabs>
        <w:ind w:left="1134" w:hanging="425"/>
        <w:jc w:val="both"/>
      </w:pPr>
      <w:r>
        <w:t>Повышение общественной активности сотрудников</w:t>
      </w:r>
      <w:r w:rsidR="00E732DB" w:rsidRPr="00B840B7">
        <w:t>;</w:t>
      </w:r>
    </w:p>
    <w:p w:rsidR="00E732DB" w:rsidRPr="00B840B7" w:rsidRDefault="00E732DB" w:rsidP="00E732DB">
      <w:pPr>
        <w:pStyle w:val="Default"/>
        <w:numPr>
          <w:ilvl w:val="0"/>
          <w:numId w:val="49"/>
        </w:numPr>
        <w:tabs>
          <w:tab w:val="left" w:pos="1134"/>
        </w:tabs>
        <w:ind w:left="1134" w:hanging="425"/>
        <w:jc w:val="both"/>
      </w:pPr>
      <w:r w:rsidRPr="00B840B7">
        <w:t xml:space="preserve">повышение качества </w:t>
      </w:r>
      <w:r w:rsidR="00B840B7">
        <w:t xml:space="preserve">внутренних </w:t>
      </w:r>
      <w:r w:rsidRPr="00B840B7">
        <w:t>коммуникаци</w:t>
      </w:r>
      <w:r w:rsidR="00B840B7">
        <w:t>й</w:t>
      </w:r>
      <w:r w:rsidRPr="00B840B7">
        <w:t xml:space="preserve">; </w:t>
      </w:r>
    </w:p>
    <w:p w:rsidR="00E732DB" w:rsidRPr="00B840B7" w:rsidRDefault="00E732DB" w:rsidP="00E732DB">
      <w:pPr>
        <w:pStyle w:val="Default"/>
        <w:numPr>
          <w:ilvl w:val="0"/>
          <w:numId w:val="49"/>
        </w:numPr>
        <w:tabs>
          <w:tab w:val="left" w:pos="1134"/>
        </w:tabs>
        <w:ind w:left="1134" w:hanging="425"/>
        <w:jc w:val="both"/>
      </w:pPr>
      <w:r w:rsidRPr="00B840B7">
        <w:t xml:space="preserve">формирование положительного имиджа </w:t>
      </w:r>
      <w:r w:rsidR="00B840B7">
        <w:t>Общества</w:t>
      </w:r>
      <w:r w:rsidRPr="00B840B7">
        <w:t>.</w:t>
      </w:r>
    </w:p>
    <w:p w:rsidR="00E732DB" w:rsidRPr="00B840B7" w:rsidRDefault="00E732DB" w:rsidP="00E73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32DB" w:rsidRPr="00B840B7" w:rsidRDefault="00B840B7" w:rsidP="00E732DB">
      <w:pPr>
        <w:pStyle w:val="Default"/>
        <w:numPr>
          <w:ilvl w:val="0"/>
          <w:numId w:val="23"/>
        </w:numPr>
        <w:ind w:left="0" w:firstLine="0"/>
        <w:jc w:val="center"/>
        <w:rPr>
          <w:bCs/>
        </w:rPr>
      </w:pPr>
      <w:r>
        <w:rPr>
          <w:bCs/>
        </w:rPr>
        <w:t xml:space="preserve">Условия конкурса и его </w:t>
      </w:r>
      <w:r w:rsidR="00E732DB" w:rsidRPr="00B840B7">
        <w:rPr>
          <w:bCs/>
        </w:rPr>
        <w:t>участник</w:t>
      </w:r>
      <w:r>
        <w:rPr>
          <w:bCs/>
        </w:rPr>
        <w:t>и</w:t>
      </w:r>
    </w:p>
    <w:p w:rsidR="00E732DB" w:rsidRPr="00B840B7" w:rsidRDefault="00E732DB" w:rsidP="00E732DB">
      <w:pPr>
        <w:pStyle w:val="Default"/>
        <w:jc w:val="both"/>
      </w:pPr>
      <w:r w:rsidRPr="00B840B7">
        <w:rPr>
          <w:b/>
          <w:bCs/>
        </w:rPr>
        <w:t xml:space="preserve"> </w:t>
      </w:r>
    </w:p>
    <w:p w:rsidR="00E732DB" w:rsidRPr="00B840B7" w:rsidRDefault="00E732DB" w:rsidP="00E732DB">
      <w:pPr>
        <w:pStyle w:val="Default"/>
        <w:numPr>
          <w:ilvl w:val="1"/>
          <w:numId w:val="23"/>
        </w:numPr>
        <w:ind w:left="0" w:firstLine="0"/>
        <w:jc w:val="both"/>
      </w:pPr>
      <w:r w:rsidRPr="00B840B7">
        <w:t xml:space="preserve">К участию в </w:t>
      </w:r>
      <w:r w:rsidR="00B840B7">
        <w:t>к</w:t>
      </w:r>
      <w:r w:rsidRPr="00B840B7">
        <w:t xml:space="preserve">онкурсе допускаются </w:t>
      </w:r>
      <w:r w:rsidR="00B840B7">
        <w:t>сотрудники</w:t>
      </w:r>
      <w:r w:rsidRPr="00B840B7">
        <w:t xml:space="preserve"> </w:t>
      </w:r>
      <w:r w:rsidR="00B840B7">
        <w:t xml:space="preserve">всех подразделений </w:t>
      </w:r>
      <w:r w:rsidRPr="00B840B7">
        <w:t>Обществ</w:t>
      </w:r>
      <w:r w:rsidR="00B840B7">
        <w:t xml:space="preserve">а, </w:t>
      </w:r>
      <w:r w:rsidR="00022CB7">
        <w:t xml:space="preserve">а также </w:t>
      </w:r>
      <w:r w:rsidR="00B840B7">
        <w:t>производственного участка АО «</w:t>
      </w:r>
      <w:proofErr w:type="spellStart"/>
      <w:r w:rsidR="00B840B7">
        <w:t>Гидроремонт</w:t>
      </w:r>
      <w:proofErr w:type="spellEnd"/>
      <w:r w:rsidR="00B840B7">
        <w:t xml:space="preserve">-ВКК», </w:t>
      </w:r>
      <w:proofErr w:type="spellStart"/>
      <w:r w:rsidR="00B840B7">
        <w:t>Кодинского</w:t>
      </w:r>
      <w:proofErr w:type="spellEnd"/>
      <w:r w:rsidR="00B840B7">
        <w:t xml:space="preserve"> производственного участка ООО «РусГидро ИТ-сервис» и Отдела управленческого учета Филиала АО «РусГидро – ОЦО Запад»</w:t>
      </w:r>
      <w:r w:rsidR="00B840B7">
        <w:rPr>
          <w:rStyle w:val="af4"/>
        </w:rPr>
        <w:footnoteReference w:id="1"/>
      </w:r>
      <w:r w:rsidRPr="00B840B7">
        <w:t>.</w:t>
      </w:r>
    </w:p>
    <w:p w:rsidR="00E732DB" w:rsidRDefault="00022CB7" w:rsidP="00022CB7">
      <w:pPr>
        <w:pStyle w:val="Default"/>
        <w:jc w:val="both"/>
      </w:pPr>
      <w:r>
        <w:t>3.2. Коллектив подразделения, желающего при</w:t>
      </w:r>
      <w:r w:rsidR="00E91440">
        <w:t>нять участие в конкурсе, должен:</w:t>
      </w:r>
    </w:p>
    <w:p w:rsidR="00E91440" w:rsidRDefault="00E91440" w:rsidP="00E91440">
      <w:pPr>
        <w:pStyle w:val="Default"/>
        <w:ind w:left="709"/>
        <w:jc w:val="both"/>
      </w:pPr>
      <w:r>
        <w:t>3.2.1. Сформировать инициативную группу.</w:t>
      </w:r>
    </w:p>
    <w:p w:rsidR="00E91440" w:rsidRDefault="00E91440" w:rsidP="00E9144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1440">
        <w:rPr>
          <w:rFonts w:ascii="Times New Roman" w:hAnsi="Times New Roman" w:cs="Times New Roman"/>
          <w:sz w:val="24"/>
          <w:szCs w:val="24"/>
        </w:rPr>
        <w:t>3.2.2.</w:t>
      </w:r>
      <w:r>
        <w:t xml:space="preserve"> </w:t>
      </w:r>
      <w:r w:rsidRPr="00E91440">
        <w:rPr>
          <w:rFonts w:ascii="Times New Roman" w:hAnsi="Times New Roman" w:cs="Times New Roman"/>
          <w:sz w:val="24"/>
          <w:szCs w:val="24"/>
        </w:rPr>
        <w:t xml:space="preserve">Подать заявку </w:t>
      </w:r>
      <w:r>
        <w:rPr>
          <w:rFonts w:ascii="Times New Roman" w:hAnsi="Times New Roman" w:cs="Times New Roman"/>
          <w:sz w:val="24"/>
          <w:szCs w:val="24"/>
        </w:rPr>
        <w:t>организаторам</w:t>
      </w:r>
      <w:r w:rsidRPr="00E91440">
        <w:rPr>
          <w:rFonts w:ascii="Times New Roman" w:hAnsi="Times New Roman" w:cs="Times New Roman"/>
          <w:sz w:val="24"/>
          <w:szCs w:val="24"/>
        </w:rPr>
        <w:t xml:space="preserve"> по адресам </w:t>
      </w:r>
      <w:r w:rsidRPr="00E91440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eastAsia="ru-RU"/>
        </w:rPr>
        <w:t> </w:t>
      </w:r>
      <w:hyperlink r:id="rId9" w:history="1">
        <w:r w:rsidRPr="00E91440">
          <w:rPr>
            <w:rFonts w:ascii="Times New Roman" w:eastAsia="Times New Roman" w:hAnsi="Times New Roman" w:cs="Times New Roman"/>
            <w:color w:val="1C4CA5"/>
            <w:sz w:val="24"/>
            <w:szCs w:val="24"/>
            <w:lang w:eastAsia="ru-RU"/>
          </w:rPr>
          <w:t>NagibinaIA@boges.ru</w:t>
        </w:r>
      </w:hyperlink>
      <w:r w:rsidRPr="00E91440">
        <w:rPr>
          <w:rFonts w:ascii="Times New Roman" w:eastAsia="Times New Roman" w:hAnsi="Times New Roman" w:cs="Times New Roman"/>
          <w:color w:val="1F497D"/>
          <w:sz w:val="24"/>
          <w:szCs w:val="24"/>
          <w:shd w:val="clear" w:color="auto" w:fill="FFFFFF"/>
          <w:lang w:eastAsia="ru-RU"/>
        </w:rPr>
        <w:t xml:space="preserve"> и </w:t>
      </w:r>
      <w:hyperlink r:id="rId10" w:history="1">
        <w:r w:rsidRPr="00AE2A0E">
          <w:rPr>
            <w:rFonts w:ascii="Times New Roman" w:hAnsi="Times New Roman" w:cs="Times New Roman"/>
            <w:color w:val="1C4CA5"/>
            <w:sz w:val="24"/>
            <w:szCs w:val="24"/>
          </w:rPr>
          <w:t>SkrashukVV@boges.ru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EE3" w:rsidRDefault="00E77EE3" w:rsidP="00E9144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Подписаться на страницы Общества в социальных сетях (</w:t>
      </w:r>
      <w:hyperlink r:id="rId11" w:history="1">
        <w:r w:rsidRPr="00BD0341">
          <w:rPr>
            <w:rStyle w:val="a5"/>
            <w:rFonts w:ascii="Times New Roman" w:hAnsi="Times New Roman" w:cs="Times New Roman"/>
            <w:sz w:val="24"/>
            <w:szCs w:val="24"/>
          </w:rPr>
          <w:t>https://vk.com/boges2012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BD0341">
          <w:rPr>
            <w:rStyle w:val="a5"/>
            <w:rFonts w:ascii="Times New Roman" w:hAnsi="Times New Roman" w:cs="Times New Roman"/>
            <w:sz w:val="24"/>
            <w:szCs w:val="24"/>
          </w:rPr>
          <w:t>https://t.me/boges2021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BD0341">
          <w:rPr>
            <w:rStyle w:val="a5"/>
            <w:rFonts w:ascii="Times New Roman" w:hAnsi="Times New Roman" w:cs="Times New Roman"/>
            <w:sz w:val="24"/>
            <w:szCs w:val="24"/>
          </w:rPr>
          <w:t>https://ok.ru/profile/583964788691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91440" w:rsidRDefault="00E91440" w:rsidP="00E9144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Подготовить конкурсную работу и опубликовать ее 2</w:t>
      </w:r>
      <w:r w:rsidR="002603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августа 2024 года на страницах </w:t>
      </w:r>
      <w:r w:rsidR="00F15335">
        <w:rPr>
          <w:rFonts w:ascii="Times New Roman" w:hAnsi="Times New Roman" w:cs="Times New Roman"/>
          <w:sz w:val="24"/>
          <w:szCs w:val="24"/>
        </w:rPr>
        <w:t>участников инициативной</w:t>
      </w:r>
      <w:r>
        <w:rPr>
          <w:rFonts w:ascii="Times New Roman" w:hAnsi="Times New Roman" w:cs="Times New Roman"/>
          <w:sz w:val="24"/>
          <w:szCs w:val="24"/>
        </w:rPr>
        <w:t xml:space="preserve"> группы в социальных сетях</w:t>
      </w:r>
      <w:r w:rsidR="00E77EE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B459D" w:rsidRPr="00AB459D">
        <w:rPr>
          <w:rFonts w:ascii="Times New Roman" w:hAnsi="Times New Roman" w:cs="Times New Roman"/>
          <w:sz w:val="24"/>
          <w:szCs w:val="24"/>
        </w:rPr>
        <w:t>хэштега</w:t>
      </w:r>
      <w:r w:rsidR="00E77EE3" w:rsidRPr="00AB459D">
        <w:rPr>
          <w:rFonts w:ascii="Times New Roman" w:hAnsi="Times New Roman" w:cs="Times New Roman"/>
          <w:sz w:val="24"/>
          <w:szCs w:val="24"/>
        </w:rPr>
        <w:t>м</w:t>
      </w:r>
      <w:r w:rsidR="00AB459D" w:rsidRPr="00AB459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77EE3" w:rsidRPr="00AB459D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F15335">
        <w:rPr>
          <w:rFonts w:ascii="Times New Roman" w:hAnsi="Times New Roman" w:cs="Times New Roman"/>
          <w:sz w:val="24"/>
          <w:szCs w:val="24"/>
        </w:rPr>
        <w:t>символединства</w:t>
      </w:r>
      <w:proofErr w:type="spellEnd"/>
      <w:r w:rsidR="00E77EE3" w:rsidRPr="00AB459D">
        <w:rPr>
          <w:rFonts w:ascii="Times New Roman" w:hAnsi="Times New Roman" w:cs="Times New Roman"/>
          <w:sz w:val="24"/>
          <w:szCs w:val="24"/>
        </w:rPr>
        <w:t xml:space="preserve"> </w:t>
      </w:r>
      <w:r w:rsidR="00AB459D">
        <w:rPr>
          <w:rFonts w:ascii="Times New Roman" w:hAnsi="Times New Roman" w:cs="Times New Roman"/>
          <w:sz w:val="24"/>
          <w:szCs w:val="24"/>
        </w:rPr>
        <w:t xml:space="preserve">и </w:t>
      </w:r>
      <w:r w:rsidR="00AB459D" w:rsidRPr="00AB459D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AB459D">
        <w:rPr>
          <w:rFonts w:ascii="Times New Roman" w:hAnsi="Times New Roman" w:cs="Times New Roman"/>
          <w:sz w:val="24"/>
          <w:szCs w:val="24"/>
        </w:rPr>
        <w:t>БогучанскаяГЭС</w:t>
      </w:r>
      <w:proofErr w:type="spellEnd"/>
      <w:r w:rsidR="00AB459D">
        <w:rPr>
          <w:rFonts w:ascii="Times New Roman" w:hAnsi="Times New Roman" w:cs="Times New Roman"/>
          <w:sz w:val="24"/>
          <w:szCs w:val="24"/>
        </w:rPr>
        <w:t>.</w:t>
      </w:r>
    </w:p>
    <w:p w:rsidR="00E91440" w:rsidRDefault="00E91440" w:rsidP="00E9144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Направить ссылку на опубликованную работу организаторам.   </w:t>
      </w:r>
    </w:p>
    <w:p w:rsidR="00E91440" w:rsidRDefault="00E91440" w:rsidP="00E91440">
      <w:pPr>
        <w:pStyle w:val="Default"/>
        <w:jc w:val="both"/>
        <w:rPr>
          <w:bCs/>
          <w:color w:val="auto"/>
        </w:rPr>
      </w:pPr>
      <w:r>
        <w:t>3.3.</w:t>
      </w:r>
      <w:r w:rsidR="00AE2A0E">
        <w:t xml:space="preserve"> </w:t>
      </w:r>
      <w:r w:rsidRPr="00B840B7">
        <w:rPr>
          <w:color w:val="auto"/>
        </w:rPr>
        <w:t xml:space="preserve">На </w:t>
      </w:r>
      <w:r>
        <w:rPr>
          <w:color w:val="auto"/>
        </w:rPr>
        <w:t>к</w:t>
      </w:r>
      <w:r w:rsidRPr="00B840B7">
        <w:rPr>
          <w:color w:val="auto"/>
        </w:rPr>
        <w:t xml:space="preserve">онкурс принимаются </w:t>
      </w:r>
      <w:r>
        <w:rPr>
          <w:color w:val="auto"/>
        </w:rPr>
        <w:t>фотографии сотрудников организаций (перечисленных в п.3.1.)</w:t>
      </w:r>
      <w:r w:rsidR="00D56A56">
        <w:rPr>
          <w:color w:val="auto"/>
        </w:rPr>
        <w:t xml:space="preserve"> с г</w:t>
      </w:r>
      <w:r>
        <w:rPr>
          <w:color w:val="auto"/>
        </w:rPr>
        <w:t>осударственным флагом РФ</w:t>
      </w:r>
      <w:r w:rsidRPr="00B840B7">
        <w:rPr>
          <w:bCs/>
          <w:color w:val="auto"/>
        </w:rPr>
        <w:t>.</w:t>
      </w:r>
      <w:r w:rsidR="00964958">
        <w:rPr>
          <w:bCs/>
          <w:color w:val="auto"/>
        </w:rPr>
        <w:t xml:space="preserve"> </w:t>
      </w:r>
      <w:r w:rsidR="00964958" w:rsidRPr="00021796">
        <w:rPr>
          <w:b/>
          <w:bCs/>
          <w:color w:val="auto"/>
        </w:rPr>
        <w:t>В номинации будут определены три победителя.</w:t>
      </w:r>
      <w:r w:rsidR="00964958">
        <w:rPr>
          <w:bCs/>
          <w:color w:val="auto"/>
        </w:rPr>
        <w:t xml:space="preserve"> </w:t>
      </w:r>
    </w:p>
    <w:p w:rsidR="00D56A56" w:rsidRPr="00021796" w:rsidRDefault="00D56A56" w:rsidP="00E91440">
      <w:pPr>
        <w:pStyle w:val="Default"/>
        <w:jc w:val="both"/>
        <w:rPr>
          <w:b/>
          <w:color w:val="auto"/>
        </w:rPr>
      </w:pPr>
      <w:r>
        <w:t>3.4. Дополнительная номинация конкурса – индивидуальное фото сотрудника с государственным флагом РФ. Заявка подается в том же порядке, как и в п.п. 3.2.2-3.2.3.</w:t>
      </w:r>
      <w:r w:rsidR="00964958">
        <w:t xml:space="preserve"> </w:t>
      </w:r>
      <w:r w:rsidR="00964958" w:rsidRPr="00021796">
        <w:rPr>
          <w:b/>
        </w:rPr>
        <w:t xml:space="preserve">В номинации будет определен один победитель. </w:t>
      </w:r>
      <w:r w:rsidRPr="00021796">
        <w:rPr>
          <w:b/>
        </w:rPr>
        <w:t xml:space="preserve"> </w:t>
      </w:r>
    </w:p>
    <w:p w:rsidR="00E91440" w:rsidRDefault="00D56A56" w:rsidP="00E9144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3.5</w:t>
      </w:r>
      <w:r w:rsidR="00E91440">
        <w:rPr>
          <w:bCs/>
          <w:color w:val="auto"/>
        </w:rPr>
        <w:t>. Фотографии могут быть сделаны как на рабочих местах, так и за пределами территории Общества</w:t>
      </w:r>
      <w:r w:rsidR="002603D9">
        <w:rPr>
          <w:bCs/>
          <w:color w:val="auto"/>
        </w:rPr>
        <w:t xml:space="preserve"> на фоне узнаваемых сооружений Богучанской ГЭС и города Кодинска</w:t>
      </w:r>
      <w:r w:rsidR="00E91440">
        <w:rPr>
          <w:bCs/>
          <w:color w:val="auto"/>
        </w:rPr>
        <w:t xml:space="preserve">. </w:t>
      </w:r>
    </w:p>
    <w:p w:rsidR="002603D9" w:rsidRPr="00B840B7" w:rsidRDefault="002603D9" w:rsidP="00E91440">
      <w:pPr>
        <w:pStyle w:val="Default"/>
        <w:jc w:val="both"/>
        <w:rPr>
          <w:color w:val="auto"/>
        </w:rPr>
      </w:pPr>
      <w:r>
        <w:rPr>
          <w:bCs/>
          <w:color w:val="auto"/>
        </w:rPr>
        <w:t>3.</w:t>
      </w:r>
      <w:r w:rsidR="00D56A56">
        <w:rPr>
          <w:bCs/>
          <w:color w:val="auto"/>
        </w:rPr>
        <w:t>6</w:t>
      </w:r>
      <w:r>
        <w:rPr>
          <w:bCs/>
          <w:color w:val="auto"/>
        </w:rPr>
        <w:t xml:space="preserve">. Вместе с флагом РФ в кадре могут размещаться плакаты с текстами, посвященными дню государственного флага.   </w:t>
      </w:r>
    </w:p>
    <w:p w:rsidR="00E91440" w:rsidRPr="00B840B7" w:rsidRDefault="00E91440" w:rsidP="00022CB7">
      <w:pPr>
        <w:pStyle w:val="Default"/>
        <w:jc w:val="both"/>
        <w:rPr>
          <w:color w:val="auto"/>
        </w:rPr>
      </w:pPr>
    </w:p>
    <w:p w:rsidR="00E732DB" w:rsidRPr="00B840B7" w:rsidRDefault="00AE2A0E" w:rsidP="00E732DB">
      <w:pPr>
        <w:pStyle w:val="Default"/>
        <w:numPr>
          <w:ilvl w:val="0"/>
          <w:numId w:val="23"/>
        </w:numPr>
        <w:jc w:val="center"/>
        <w:rPr>
          <w:color w:val="auto"/>
        </w:rPr>
      </w:pPr>
      <w:r>
        <w:rPr>
          <w:bCs/>
          <w:color w:val="auto"/>
        </w:rPr>
        <w:t>С</w:t>
      </w:r>
      <w:r w:rsidR="00E732DB" w:rsidRPr="00B840B7">
        <w:rPr>
          <w:bCs/>
          <w:color w:val="auto"/>
        </w:rPr>
        <w:t xml:space="preserve">роки проведения </w:t>
      </w:r>
      <w:r w:rsidR="002603D9">
        <w:rPr>
          <w:bCs/>
          <w:color w:val="auto"/>
        </w:rPr>
        <w:t>к</w:t>
      </w:r>
      <w:r w:rsidR="00E732DB" w:rsidRPr="00B840B7">
        <w:rPr>
          <w:bCs/>
          <w:color w:val="auto"/>
        </w:rPr>
        <w:t>онкурса</w:t>
      </w:r>
    </w:p>
    <w:p w:rsidR="00E732DB" w:rsidRPr="00B840B7" w:rsidRDefault="00E732DB" w:rsidP="00E732DB">
      <w:pPr>
        <w:pStyle w:val="Default"/>
        <w:jc w:val="both"/>
        <w:rPr>
          <w:color w:val="auto"/>
        </w:rPr>
      </w:pPr>
    </w:p>
    <w:p w:rsidR="00E732DB" w:rsidRPr="00B840B7" w:rsidRDefault="00E732DB" w:rsidP="00AB459D">
      <w:pPr>
        <w:pStyle w:val="Default"/>
        <w:numPr>
          <w:ilvl w:val="1"/>
          <w:numId w:val="23"/>
        </w:numPr>
        <w:ind w:left="0" w:firstLine="0"/>
        <w:jc w:val="both"/>
        <w:rPr>
          <w:color w:val="auto"/>
        </w:rPr>
      </w:pPr>
      <w:r w:rsidRPr="00B840B7">
        <w:rPr>
          <w:color w:val="auto"/>
        </w:rPr>
        <w:t xml:space="preserve">Прием заявок на участие в </w:t>
      </w:r>
      <w:r w:rsidR="002603D9">
        <w:rPr>
          <w:color w:val="auto"/>
        </w:rPr>
        <w:t>к</w:t>
      </w:r>
      <w:r w:rsidRPr="00B840B7">
        <w:rPr>
          <w:color w:val="auto"/>
        </w:rPr>
        <w:t xml:space="preserve">онкурсе </w:t>
      </w:r>
      <w:r w:rsidR="002603D9">
        <w:rPr>
          <w:color w:val="auto"/>
        </w:rPr>
        <w:t>– с 22 июля</w:t>
      </w:r>
      <w:r w:rsidRPr="00B840B7">
        <w:rPr>
          <w:bCs/>
          <w:color w:val="auto"/>
        </w:rPr>
        <w:t xml:space="preserve"> по </w:t>
      </w:r>
      <w:r w:rsidR="00E77EE3">
        <w:rPr>
          <w:bCs/>
          <w:color w:val="auto"/>
        </w:rPr>
        <w:t>05</w:t>
      </w:r>
      <w:r w:rsidRPr="00B840B7">
        <w:rPr>
          <w:bCs/>
          <w:color w:val="auto"/>
        </w:rPr>
        <w:t xml:space="preserve"> августа </w:t>
      </w:r>
      <w:r w:rsidR="002603D9">
        <w:rPr>
          <w:bCs/>
          <w:color w:val="auto"/>
        </w:rPr>
        <w:t>2024</w:t>
      </w:r>
      <w:r w:rsidRPr="00B840B7">
        <w:rPr>
          <w:bCs/>
          <w:color w:val="auto"/>
        </w:rPr>
        <w:t xml:space="preserve"> года</w:t>
      </w:r>
      <w:r w:rsidRPr="00B840B7">
        <w:rPr>
          <w:color w:val="auto"/>
        </w:rPr>
        <w:t>.</w:t>
      </w:r>
    </w:p>
    <w:p w:rsidR="00E732DB" w:rsidRPr="000C6EE2" w:rsidRDefault="002603D9" w:rsidP="00AB459D">
      <w:pPr>
        <w:pStyle w:val="Default"/>
        <w:numPr>
          <w:ilvl w:val="1"/>
          <w:numId w:val="29"/>
        </w:numPr>
        <w:tabs>
          <w:tab w:val="left" w:pos="709"/>
        </w:tabs>
        <w:ind w:left="0" w:firstLine="0"/>
        <w:jc w:val="both"/>
        <w:rPr>
          <w:color w:val="auto"/>
        </w:rPr>
      </w:pPr>
      <w:r>
        <w:rPr>
          <w:color w:val="auto"/>
        </w:rPr>
        <w:t>Размещение конкурсных работ в социальных сетях – 22 августа 2024 года</w:t>
      </w:r>
      <w:r w:rsidR="00E732DB" w:rsidRPr="00B840B7">
        <w:rPr>
          <w:bCs/>
          <w:color w:val="auto"/>
        </w:rPr>
        <w:t>.</w:t>
      </w:r>
      <w:r w:rsidR="000C6EE2" w:rsidRPr="000C6EE2">
        <w:rPr>
          <w:color w:val="auto"/>
        </w:rPr>
        <w:t xml:space="preserve"> </w:t>
      </w:r>
      <w:r w:rsidR="000C6EE2">
        <w:rPr>
          <w:color w:val="auto"/>
        </w:rPr>
        <w:t>Работы, размещенные до и после 22 августа</w:t>
      </w:r>
      <w:r w:rsidR="000C6EE2" w:rsidRPr="00B840B7">
        <w:rPr>
          <w:color w:val="auto"/>
        </w:rPr>
        <w:t xml:space="preserve">, не рассматриваются. </w:t>
      </w:r>
    </w:p>
    <w:p w:rsidR="002603D9" w:rsidRPr="000C6EE2" w:rsidRDefault="002603D9" w:rsidP="00AB459D">
      <w:pPr>
        <w:pStyle w:val="Default"/>
        <w:numPr>
          <w:ilvl w:val="1"/>
          <w:numId w:val="23"/>
        </w:numPr>
        <w:ind w:left="0" w:firstLine="0"/>
        <w:jc w:val="both"/>
        <w:rPr>
          <w:color w:val="auto"/>
        </w:rPr>
      </w:pPr>
      <w:r>
        <w:rPr>
          <w:bCs/>
          <w:color w:val="auto"/>
        </w:rPr>
        <w:t xml:space="preserve">Оценка представленных работ – с 22 по 30 августа 2024 года. </w:t>
      </w:r>
    </w:p>
    <w:p w:rsidR="000C6EE2" w:rsidRPr="00B840B7" w:rsidRDefault="000C6EE2" w:rsidP="00AB459D">
      <w:pPr>
        <w:pStyle w:val="Default"/>
        <w:numPr>
          <w:ilvl w:val="1"/>
          <w:numId w:val="23"/>
        </w:numPr>
        <w:tabs>
          <w:tab w:val="left" w:pos="0"/>
        </w:tabs>
        <w:ind w:left="0" w:firstLine="0"/>
        <w:jc w:val="both"/>
        <w:rPr>
          <w:rFonts w:eastAsia="Times New Roman"/>
          <w:lang w:eastAsia="ru-RU"/>
        </w:rPr>
      </w:pPr>
      <w:r w:rsidRPr="00B840B7">
        <w:t xml:space="preserve">Победители </w:t>
      </w:r>
      <w:r>
        <w:t>к</w:t>
      </w:r>
      <w:r w:rsidRPr="00B840B7">
        <w:t xml:space="preserve">онкурса награждаются дипломами </w:t>
      </w:r>
      <w:r>
        <w:rPr>
          <w:color w:val="auto"/>
        </w:rPr>
        <w:t>Общества и ценами призами</w:t>
      </w:r>
      <w:r w:rsidRPr="00B840B7">
        <w:t>.</w:t>
      </w:r>
    </w:p>
    <w:p w:rsidR="000C6EE2" w:rsidRPr="000C6EE2" w:rsidRDefault="00E732DB" w:rsidP="00AB459D">
      <w:pPr>
        <w:pStyle w:val="Default"/>
        <w:numPr>
          <w:ilvl w:val="1"/>
          <w:numId w:val="23"/>
        </w:numPr>
        <w:ind w:left="0" w:firstLine="0"/>
        <w:jc w:val="both"/>
        <w:rPr>
          <w:color w:val="auto"/>
        </w:rPr>
      </w:pPr>
      <w:r w:rsidRPr="00B840B7">
        <w:rPr>
          <w:color w:val="auto"/>
        </w:rPr>
        <w:t xml:space="preserve">Объявление победителей </w:t>
      </w:r>
      <w:r w:rsidR="002603D9">
        <w:rPr>
          <w:color w:val="auto"/>
        </w:rPr>
        <w:t>– 31 августа 2024 года</w:t>
      </w:r>
      <w:r w:rsidRPr="00B840B7">
        <w:rPr>
          <w:color w:val="auto"/>
        </w:rPr>
        <w:t xml:space="preserve">. Дата и место награждения победителей </w:t>
      </w:r>
      <w:r w:rsidR="002603D9">
        <w:rPr>
          <w:color w:val="auto"/>
        </w:rPr>
        <w:t>к</w:t>
      </w:r>
      <w:r w:rsidRPr="00B840B7">
        <w:rPr>
          <w:color w:val="auto"/>
        </w:rPr>
        <w:t xml:space="preserve">онкурса </w:t>
      </w:r>
      <w:r w:rsidR="00964958">
        <w:rPr>
          <w:color w:val="auto"/>
        </w:rPr>
        <w:t xml:space="preserve">будет </w:t>
      </w:r>
      <w:r w:rsidRPr="00B840B7">
        <w:rPr>
          <w:color w:val="auto"/>
        </w:rPr>
        <w:t>объявл</w:t>
      </w:r>
      <w:r w:rsidR="002603D9">
        <w:rPr>
          <w:color w:val="auto"/>
        </w:rPr>
        <w:t>ена</w:t>
      </w:r>
      <w:r w:rsidRPr="00B840B7">
        <w:rPr>
          <w:color w:val="auto"/>
        </w:rPr>
        <w:t xml:space="preserve"> дополнительно</w:t>
      </w:r>
      <w:r w:rsidR="002603D9">
        <w:rPr>
          <w:color w:val="auto"/>
        </w:rPr>
        <w:t>, но не позднее 22 декабря 2024 года</w:t>
      </w:r>
      <w:r w:rsidRPr="00B840B7">
        <w:rPr>
          <w:color w:val="auto"/>
        </w:rPr>
        <w:t xml:space="preserve">. </w:t>
      </w:r>
    </w:p>
    <w:p w:rsidR="00E732DB" w:rsidRPr="00AE2A0E" w:rsidRDefault="000C6EE2" w:rsidP="000C6EE2">
      <w:pPr>
        <w:pStyle w:val="Default"/>
        <w:tabs>
          <w:tab w:val="left" w:pos="567"/>
        </w:tabs>
        <w:jc w:val="center"/>
        <w:rPr>
          <w:bCs/>
          <w:color w:val="auto"/>
        </w:rPr>
      </w:pPr>
      <w:bookmarkStart w:id="0" w:name="_GoBack"/>
      <w:bookmarkEnd w:id="0"/>
      <w:r>
        <w:rPr>
          <w:bCs/>
          <w:color w:val="auto"/>
        </w:rPr>
        <w:t xml:space="preserve">5. </w:t>
      </w:r>
      <w:r w:rsidR="00E732DB" w:rsidRPr="00B840B7">
        <w:rPr>
          <w:bCs/>
          <w:color w:val="auto"/>
        </w:rPr>
        <w:t>К</w:t>
      </w:r>
      <w:r w:rsidR="00AE2A0E">
        <w:rPr>
          <w:bCs/>
          <w:color w:val="auto"/>
        </w:rPr>
        <w:t>ритерии оценки</w:t>
      </w:r>
    </w:p>
    <w:p w:rsidR="00E732DB" w:rsidRPr="00B840B7" w:rsidRDefault="00E732DB" w:rsidP="00E732DB">
      <w:pPr>
        <w:pStyle w:val="Default"/>
        <w:tabs>
          <w:tab w:val="left" w:pos="567"/>
        </w:tabs>
        <w:jc w:val="both"/>
        <w:rPr>
          <w:color w:val="auto"/>
        </w:rPr>
      </w:pPr>
    </w:p>
    <w:p w:rsidR="00AE2A0E" w:rsidRDefault="001C49B2" w:rsidP="001C49B2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</w:rPr>
        <w:t xml:space="preserve">5.1. </w:t>
      </w:r>
      <w:r w:rsidR="001A703C">
        <w:rPr>
          <w:color w:val="auto"/>
        </w:rPr>
        <w:t>Ф</w:t>
      </w:r>
      <w:r w:rsidR="00AE2A0E">
        <w:rPr>
          <w:color w:val="auto"/>
        </w:rPr>
        <w:t>отографии</w:t>
      </w:r>
      <w:r w:rsidR="00DE1FC9">
        <w:rPr>
          <w:color w:val="auto"/>
        </w:rPr>
        <w:t>, размещенные в социальных сетях,</w:t>
      </w:r>
      <w:r w:rsidR="00AE2A0E">
        <w:rPr>
          <w:color w:val="auto"/>
        </w:rPr>
        <w:t xml:space="preserve"> должны бы</w:t>
      </w:r>
      <w:r w:rsidR="001A703C">
        <w:rPr>
          <w:color w:val="auto"/>
        </w:rPr>
        <w:t>ть четкими и хорошего качества.</w:t>
      </w:r>
    </w:p>
    <w:p w:rsidR="00E732DB" w:rsidRPr="00AE2A0E" w:rsidRDefault="00AE2A0E" w:rsidP="00AB459D">
      <w:pPr>
        <w:pStyle w:val="Default"/>
        <w:numPr>
          <w:ilvl w:val="1"/>
          <w:numId w:val="29"/>
        </w:numPr>
        <w:tabs>
          <w:tab w:val="left" w:pos="0"/>
        </w:tabs>
        <w:ind w:left="0" w:firstLine="0"/>
        <w:jc w:val="both"/>
        <w:rPr>
          <w:color w:val="auto"/>
        </w:rPr>
      </w:pPr>
      <w:r w:rsidRPr="00AE2A0E">
        <w:rPr>
          <w:color w:val="auto"/>
        </w:rPr>
        <w:t>В з</w:t>
      </w:r>
      <w:r w:rsidR="00E732DB" w:rsidRPr="00AE2A0E">
        <w:rPr>
          <w:color w:val="auto"/>
        </w:rPr>
        <w:t>аявк</w:t>
      </w:r>
      <w:r w:rsidRPr="00AE2A0E">
        <w:rPr>
          <w:color w:val="auto"/>
        </w:rPr>
        <w:t xml:space="preserve">е необходимо указать, </w:t>
      </w:r>
      <w:r>
        <w:rPr>
          <w:color w:val="auto"/>
        </w:rPr>
        <w:t>какая часть</w:t>
      </w:r>
      <w:r w:rsidRPr="00AE2A0E">
        <w:rPr>
          <w:color w:val="auto"/>
        </w:rPr>
        <w:t xml:space="preserve"> сотрудников подразделения принял</w:t>
      </w:r>
      <w:r>
        <w:rPr>
          <w:color w:val="auto"/>
        </w:rPr>
        <w:t>а</w:t>
      </w:r>
      <w:r w:rsidRPr="00AE2A0E">
        <w:rPr>
          <w:color w:val="auto"/>
        </w:rPr>
        <w:t xml:space="preserve"> участие в подготовке и проведении фотосъемок</w:t>
      </w:r>
      <w:r>
        <w:rPr>
          <w:color w:val="auto"/>
        </w:rPr>
        <w:t xml:space="preserve"> (в процентах)</w:t>
      </w:r>
      <w:r w:rsidRPr="00AE2A0E">
        <w:rPr>
          <w:color w:val="auto"/>
        </w:rPr>
        <w:t>.</w:t>
      </w:r>
    </w:p>
    <w:p w:rsidR="00E732DB" w:rsidRDefault="00AE2A0E" w:rsidP="00AB459D">
      <w:pPr>
        <w:pStyle w:val="Default"/>
        <w:numPr>
          <w:ilvl w:val="1"/>
          <w:numId w:val="29"/>
        </w:numPr>
        <w:tabs>
          <w:tab w:val="left" w:pos="0"/>
        </w:tabs>
        <w:ind w:left="0" w:firstLine="0"/>
        <w:jc w:val="both"/>
        <w:rPr>
          <w:color w:val="auto"/>
        </w:rPr>
      </w:pPr>
      <w:r w:rsidRPr="00D56A56">
        <w:rPr>
          <w:color w:val="auto"/>
        </w:rPr>
        <w:t>От одного подразделения допуска</w:t>
      </w:r>
      <w:r w:rsidR="00964958">
        <w:rPr>
          <w:color w:val="auto"/>
        </w:rPr>
        <w:t>ю</w:t>
      </w:r>
      <w:r w:rsidRPr="00D56A56">
        <w:rPr>
          <w:color w:val="auto"/>
        </w:rPr>
        <w:t xml:space="preserve">тся </w:t>
      </w:r>
      <w:r w:rsidR="00D56A56" w:rsidRPr="00D56A56">
        <w:rPr>
          <w:color w:val="auto"/>
        </w:rPr>
        <w:t>не более</w:t>
      </w:r>
      <w:r w:rsidRPr="00D56A56">
        <w:rPr>
          <w:color w:val="auto"/>
        </w:rPr>
        <w:t xml:space="preserve"> </w:t>
      </w:r>
      <w:r w:rsidR="00E77EE3">
        <w:rPr>
          <w:color w:val="auto"/>
        </w:rPr>
        <w:t>трех</w:t>
      </w:r>
      <w:r w:rsidRPr="00D56A56">
        <w:rPr>
          <w:color w:val="auto"/>
        </w:rPr>
        <w:t xml:space="preserve"> конкурсных работ</w:t>
      </w:r>
      <w:r w:rsidR="00D56A56" w:rsidRPr="00D56A56">
        <w:rPr>
          <w:color w:val="auto"/>
        </w:rPr>
        <w:t xml:space="preserve">, в индивидуальной заявке – </w:t>
      </w:r>
      <w:r w:rsidR="00E77EE3">
        <w:rPr>
          <w:color w:val="auto"/>
        </w:rPr>
        <w:t>одна</w:t>
      </w:r>
      <w:r w:rsidR="00E732DB" w:rsidRPr="00D56A56">
        <w:rPr>
          <w:color w:val="auto"/>
        </w:rPr>
        <w:t xml:space="preserve">. </w:t>
      </w:r>
    </w:p>
    <w:p w:rsidR="00964958" w:rsidRDefault="00964958" w:rsidP="00AB459D">
      <w:pPr>
        <w:pStyle w:val="Default"/>
        <w:numPr>
          <w:ilvl w:val="1"/>
          <w:numId w:val="29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>В коллективных фотографиях оценивается:</w:t>
      </w:r>
    </w:p>
    <w:p w:rsidR="00964958" w:rsidRDefault="00964958" w:rsidP="008B08C4">
      <w:pPr>
        <w:pStyle w:val="Default"/>
        <w:tabs>
          <w:tab w:val="left" w:pos="709"/>
        </w:tabs>
        <w:ind w:left="709"/>
        <w:jc w:val="both"/>
        <w:rPr>
          <w:color w:val="auto"/>
        </w:rPr>
      </w:pPr>
      <w:r>
        <w:rPr>
          <w:color w:val="auto"/>
        </w:rPr>
        <w:t>5.</w:t>
      </w:r>
      <w:r w:rsidR="001C49B2">
        <w:rPr>
          <w:color w:val="auto"/>
        </w:rPr>
        <w:t>4</w:t>
      </w:r>
      <w:r>
        <w:rPr>
          <w:color w:val="auto"/>
        </w:rPr>
        <w:t>.1. Креативность (выбор места съемок, расположение участников</w:t>
      </w:r>
      <w:r w:rsidR="001835DA">
        <w:rPr>
          <w:color w:val="auto"/>
        </w:rPr>
        <w:t>, дополнительное оформление</w:t>
      </w:r>
      <w:r>
        <w:rPr>
          <w:color w:val="auto"/>
        </w:rPr>
        <w:t xml:space="preserve"> и т.д.)</w:t>
      </w:r>
      <w:r w:rsidR="00AB459D">
        <w:rPr>
          <w:color w:val="auto"/>
        </w:rPr>
        <w:t>;</w:t>
      </w:r>
      <w:r>
        <w:rPr>
          <w:color w:val="auto"/>
        </w:rPr>
        <w:t xml:space="preserve">  </w:t>
      </w:r>
    </w:p>
    <w:p w:rsidR="00964958" w:rsidRDefault="00964958" w:rsidP="008B08C4">
      <w:pPr>
        <w:pStyle w:val="Default"/>
        <w:tabs>
          <w:tab w:val="left" w:pos="709"/>
        </w:tabs>
        <w:ind w:left="709"/>
        <w:jc w:val="both"/>
        <w:rPr>
          <w:color w:val="auto"/>
        </w:rPr>
      </w:pPr>
      <w:r>
        <w:rPr>
          <w:color w:val="auto"/>
        </w:rPr>
        <w:t>5.</w:t>
      </w:r>
      <w:r w:rsidR="001C49B2">
        <w:rPr>
          <w:color w:val="auto"/>
        </w:rPr>
        <w:t>4</w:t>
      </w:r>
      <w:r>
        <w:rPr>
          <w:color w:val="auto"/>
        </w:rPr>
        <w:t>.2.  Активность сотрудников подразделения</w:t>
      </w:r>
      <w:r w:rsidR="00AB459D">
        <w:rPr>
          <w:color w:val="auto"/>
        </w:rPr>
        <w:t>;</w:t>
      </w:r>
    </w:p>
    <w:p w:rsidR="00964958" w:rsidRDefault="00964958" w:rsidP="008B08C4">
      <w:pPr>
        <w:pStyle w:val="Default"/>
        <w:tabs>
          <w:tab w:val="left" w:pos="709"/>
        </w:tabs>
        <w:ind w:left="709"/>
        <w:jc w:val="both"/>
        <w:rPr>
          <w:color w:val="auto"/>
        </w:rPr>
      </w:pPr>
      <w:r>
        <w:rPr>
          <w:color w:val="auto"/>
        </w:rPr>
        <w:t>5.</w:t>
      </w:r>
      <w:r w:rsidR="001C49B2">
        <w:rPr>
          <w:color w:val="auto"/>
        </w:rPr>
        <w:t>4</w:t>
      </w:r>
      <w:r>
        <w:rPr>
          <w:color w:val="auto"/>
        </w:rPr>
        <w:t xml:space="preserve">.3.  Активность зрителей (количество просмотров и позитивных оценок).  </w:t>
      </w:r>
    </w:p>
    <w:p w:rsidR="00964958" w:rsidRDefault="00964958" w:rsidP="008B08C4">
      <w:pPr>
        <w:pStyle w:val="Default"/>
        <w:numPr>
          <w:ilvl w:val="1"/>
          <w:numId w:val="29"/>
        </w:numPr>
        <w:tabs>
          <w:tab w:val="left" w:pos="709"/>
        </w:tabs>
        <w:ind w:left="0" w:firstLine="0"/>
        <w:jc w:val="both"/>
        <w:rPr>
          <w:color w:val="auto"/>
        </w:rPr>
      </w:pPr>
      <w:r>
        <w:rPr>
          <w:color w:val="auto"/>
        </w:rPr>
        <w:t>В индивидуальных фотографиях оценивается:</w:t>
      </w:r>
    </w:p>
    <w:p w:rsidR="00964958" w:rsidRDefault="00964958" w:rsidP="008B08C4">
      <w:pPr>
        <w:pStyle w:val="Default"/>
        <w:tabs>
          <w:tab w:val="left" w:pos="709"/>
        </w:tabs>
        <w:ind w:left="709"/>
        <w:jc w:val="both"/>
        <w:rPr>
          <w:color w:val="auto"/>
        </w:rPr>
      </w:pPr>
      <w:r>
        <w:rPr>
          <w:color w:val="auto"/>
        </w:rPr>
        <w:t>5.</w:t>
      </w:r>
      <w:r w:rsidR="001C49B2">
        <w:rPr>
          <w:color w:val="auto"/>
        </w:rPr>
        <w:t>5</w:t>
      </w:r>
      <w:r>
        <w:rPr>
          <w:color w:val="auto"/>
        </w:rPr>
        <w:t xml:space="preserve">.1. Креативность (выбор места съемок, расположение участника, дополнительное оформление и т.д.).  </w:t>
      </w:r>
    </w:p>
    <w:p w:rsidR="00964958" w:rsidRDefault="00964958" w:rsidP="008B08C4">
      <w:pPr>
        <w:pStyle w:val="Default"/>
        <w:tabs>
          <w:tab w:val="left" w:pos="709"/>
        </w:tabs>
        <w:ind w:left="709"/>
        <w:jc w:val="both"/>
        <w:rPr>
          <w:color w:val="auto"/>
        </w:rPr>
      </w:pPr>
      <w:r>
        <w:rPr>
          <w:color w:val="auto"/>
        </w:rPr>
        <w:t>5.</w:t>
      </w:r>
      <w:r w:rsidR="001C49B2">
        <w:rPr>
          <w:color w:val="auto"/>
        </w:rPr>
        <w:t>5</w:t>
      </w:r>
      <w:r>
        <w:rPr>
          <w:color w:val="auto"/>
        </w:rPr>
        <w:t xml:space="preserve">.2.  </w:t>
      </w:r>
      <w:r w:rsidR="001835DA">
        <w:rPr>
          <w:color w:val="auto"/>
        </w:rPr>
        <w:t>Привлечение к съемкам других участников (членов семьи, друзей и знакомых и т.д.)</w:t>
      </w:r>
    </w:p>
    <w:p w:rsidR="00964958" w:rsidRDefault="00964958" w:rsidP="008B08C4">
      <w:pPr>
        <w:pStyle w:val="Default"/>
        <w:tabs>
          <w:tab w:val="left" w:pos="709"/>
        </w:tabs>
        <w:ind w:left="709"/>
        <w:jc w:val="both"/>
        <w:rPr>
          <w:color w:val="auto"/>
        </w:rPr>
      </w:pPr>
      <w:r>
        <w:rPr>
          <w:color w:val="auto"/>
        </w:rPr>
        <w:t>5.</w:t>
      </w:r>
      <w:r w:rsidR="001C49B2">
        <w:rPr>
          <w:color w:val="auto"/>
        </w:rPr>
        <w:t>5</w:t>
      </w:r>
      <w:r>
        <w:rPr>
          <w:color w:val="auto"/>
        </w:rPr>
        <w:t xml:space="preserve">.3.  Активность зрителей (количество просмотров и позитивных оценок).  </w:t>
      </w:r>
    </w:p>
    <w:p w:rsidR="00D56A56" w:rsidRPr="00D56A56" w:rsidRDefault="00D56A56" w:rsidP="00AB459D">
      <w:pPr>
        <w:pStyle w:val="Default"/>
        <w:numPr>
          <w:ilvl w:val="1"/>
          <w:numId w:val="29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Организаторы напоминают о необходимости корректного использования государственного флага и уголовной ответственности за надругательство над государственными символами РФ. </w:t>
      </w:r>
    </w:p>
    <w:p w:rsidR="00E732DB" w:rsidRPr="000C6EE2" w:rsidRDefault="00E732DB" w:rsidP="000C6EE2">
      <w:pPr>
        <w:pStyle w:val="Default"/>
        <w:rPr>
          <w:bCs/>
          <w:color w:val="auto"/>
        </w:rPr>
      </w:pPr>
    </w:p>
    <w:p w:rsidR="002748D9" w:rsidRPr="000C6EE2" w:rsidRDefault="002748D9" w:rsidP="000C6EE2">
      <w:pPr>
        <w:pStyle w:val="a3"/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48D9" w:rsidRPr="000C6EE2" w:rsidSect="00E732DB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99" w:rsidRDefault="00C64199" w:rsidP="00316462">
      <w:pPr>
        <w:spacing w:after="0" w:line="240" w:lineRule="auto"/>
      </w:pPr>
      <w:r>
        <w:separator/>
      </w:r>
    </w:p>
  </w:endnote>
  <w:endnote w:type="continuationSeparator" w:id="0">
    <w:p w:rsidR="00C64199" w:rsidRDefault="00C64199" w:rsidP="0031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99" w:rsidRDefault="00C64199" w:rsidP="00316462">
      <w:pPr>
        <w:spacing w:after="0" w:line="240" w:lineRule="auto"/>
      </w:pPr>
      <w:r>
        <w:separator/>
      </w:r>
    </w:p>
  </w:footnote>
  <w:footnote w:type="continuationSeparator" w:id="0">
    <w:p w:rsidR="00C64199" w:rsidRDefault="00C64199" w:rsidP="00316462">
      <w:pPr>
        <w:spacing w:after="0" w:line="240" w:lineRule="auto"/>
      </w:pPr>
      <w:r>
        <w:continuationSeparator/>
      </w:r>
    </w:p>
  </w:footnote>
  <w:footnote w:id="1">
    <w:p w:rsidR="00D56A56" w:rsidRDefault="00D56A56">
      <w:pPr>
        <w:pStyle w:val="af2"/>
      </w:pPr>
      <w:r>
        <w:rPr>
          <w:rStyle w:val="af4"/>
        </w:rPr>
        <w:footnoteRef/>
      </w:r>
      <w:r>
        <w:t xml:space="preserve">  </w:t>
      </w:r>
      <w:r w:rsidRPr="00022CB7">
        <w:rPr>
          <w:rFonts w:ascii="Times New Roman" w:hAnsi="Times New Roman" w:cs="Times New Roman"/>
          <w:sz w:val="18"/>
          <w:szCs w:val="18"/>
        </w:rPr>
        <w:t>В конкурсе могут принять участие сотрудники ПУ АО «</w:t>
      </w:r>
      <w:proofErr w:type="spellStart"/>
      <w:r w:rsidRPr="00022CB7">
        <w:rPr>
          <w:rFonts w:ascii="Times New Roman" w:hAnsi="Times New Roman" w:cs="Times New Roman"/>
          <w:sz w:val="18"/>
          <w:szCs w:val="18"/>
        </w:rPr>
        <w:t>Гидроремонт</w:t>
      </w:r>
      <w:proofErr w:type="spellEnd"/>
      <w:r w:rsidRPr="00022CB7">
        <w:rPr>
          <w:rFonts w:ascii="Times New Roman" w:hAnsi="Times New Roman" w:cs="Times New Roman"/>
          <w:sz w:val="18"/>
          <w:szCs w:val="18"/>
        </w:rPr>
        <w:t>-ВКК», КПУ ООО «РусГидро ИТ-сервис» и ОУУ Филиала АО «РусГидро – ОЦО Запад», работающие на территории Богучанской ГЭС.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701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56A56" w:rsidRPr="00E732DB" w:rsidRDefault="00D56A56">
        <w:pPr>
          <w:pStyle w:val="ae"/>
          <w:jc w:val="center"/>
          <w:rPr>
            <w:rFonts w:ascii="Times New Roman" w:hAnsi="Times New Roman" w:cs="Times New Roman"/>
          </w:rPr>
        </w:pPr>
        <w:r w:rsidRPr="00E732DB">
          <w:rPr>
            <w:rFonts w:ascii="Times New Roman" w:hAnsi="Times New Roman" w:cs="Times New Roman"/>
          </w:rPr>
          <w:fldChar w:fldCharType="begin"/>
        </w:r>
        <w:r w:rsidRPr="00E732DB">
          <w:rPr>
            <w:rFonts w:ascii="Times New Roman" w:hAnsi="Times New Roman" w:cs="Times New Roman"/>
          </w:rPr>
          <w:instrText>PAGE   \* MERGEFORMAT</w:instrText>
        </w:r>
        <w:r w:rsidRPr="00E732DB">
          <w:rPr>
            <w:rFonts w:ascii="Times New Roman" w:hAnsi="Times New Roman" w:cs="Times New Roman"/>
          </w:rPr>
          <w:fldChar w:fldCharType="separate"/>
        </w:r>
        <w:r w:rsidR="00DE1FC9">
          <w:rPr>
            <w:rFonts w:ascii="Times New Roman" w:hAnsi="Times New Roman" w:cs="Times New Roman"/>
            <w:noProof/>
          </w:rPr>
          <w:t>2</w:t>
        </w:r>
        <w:r w:rsidRPr="00E732DB">
          <w:rPr>
            <w:rFonts w:ascii="Times New Roman" w:hAnsi="Times New Roman" w:cs="Times New Roman"/>
          </w:rPr>
          <w:fldChar w:fldCharType="end"/>
        </w:r>
      </w:p>
    </w:sdtContent>
  </w:sdt>
  <w:p w:rsidR="00D56A56" w:rsidRDefault="00D56A5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A770C2"/>
    <w:multiLevelType w:val="hybridMultilevel"/>
    <w:tmpl w:val="D78AB0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5DB991"/>
    <w:multiLevelType w:val="hybridMultilevel"/>
    <w:tmpl w:val="02B2AC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678DE0"/>
    <w:multiLevelType w:val="hybridMultilevel"/>
    <w:tmpl w:val="6C599D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F012C4"/>
    <w:multiLevelType w:val="hybridMultilevel"/>
    <w:tmpl w:val="C6264A6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CC3E880"/>
    <w:multiLevelType w:val="hybridMultilevel"/>
    <w:tmpl w:val="9784AFB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580F973"/>
    <w:multiLevelType w:val="hybridMultilevel"/>
    <w:tmpl w:val="0C0C755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66EF97A"/>
    <w:multiLevelType w:val="hybridMultilevel"/>
    <w:tmpl w:val="893BA8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8063ED2"/>
    <w:multiLevelType w:val="hybridMultilevel"/>
    <w:tmpl w:val="7FF57C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82294BF"/>
    <w:multiLevelType w:val="hybridMultilevel"/>
    <w:tmpl w:val="558B20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8A02E28"/>
    <w:multiLevelType w:val="hybridMultilevel"/>
    <w:tmpl w:val="49FC22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A71E71C"/>
    <w:multiLevelType w:val="hybridMultilevel"/>
    <w:tmpl w:val="427D79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60E04C9"/>
    <w:multiLevelType w:val="multilevel"/>
    <w:tmpl w:val="7A6CF44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06A76D48"/>
    <w:multiLevelType w:val="hybridMultilevel"/>
    <w:tmpl w:val="7DF8F870"/>
    <w:lvl w:ilvl="0" w:tplc="5388FC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42262A"/>
    <w:multiLevelType w:val="hybridMultilevel"/>
    <w:tmpl w:val="859C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8E898A"/>
    <w:multiLevelType w:val="hybridMultilevel"/>
    <w:tmpl w:val="685617E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F001013"/>
    <w:multiLevelType w:val="hybridMultilevel"/>
    <w:tmpl w:val="6BBABC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FAE365F"/>
    <w:multiLevelType w:val="multilevel"/>
    <w:tmpl w:val="1FD21C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3B94473"/>
    <w:multiLevelType w:val="multilevel"/>
    <w:tmpl w:val="430A2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15A227B5"/>
    <w:multiLevelType w:val="multilevel"/>
    <w:tmpl w:val="6FB26EA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1E270826"/>
    <w:multiLevelType w:val="hybridMultilevel"/>
    <w:tmpl w:val="718392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0354D72"/>
    <w:multiLevelType w:val="hybridMultilevel"/>
    <w:tmpl w:val="BC407B1C"/>
    <w:lvl w:ilvl="0" w:tplc="A00A22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1B2E2C"/>
    <w:multiLevelType w:val="hybridMultilevel"/>
    <w:tmpl w:val="2F76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3E66EE"/>
    <w:multiLevelType w:val="multilevel"/>
    <w:tmpl w:val="23BAF5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25736711"/>
    <w:multiLevelType w:val="hybridMultilevel"/>
    <w:tmpl w:val="A9B2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E459C6"/>
    <w:multiLevelType w:val="multilevel"/>
    <w:tmpl w:val="1FD21C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29EA4338"/>
    <w:multiLevelType w:val="hybridMultilevel"/>
    <w:tmpl w:val="E760CE8A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6">
    <w:nsid w:val="2B7F7542"/>
    <w:multiLevelType w:val="hybridMultilevel"/>
    <w:tmpl w:val="5322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A0988"/>
    <w:multiLevelType w:val="multilevel"/>
    <w:tmpl w:val="B53C3D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086DD7A"/>
    <w:multiLevelType w:val="hybridMultilevel"/>
    <w:tmpl w:val="3085DE7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2146E2F"/>
    <w:multiLevelType w:val="hybridMultilevel"/>
    <w:tmpl w:val="9F64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2F7A7B"/>
    <w:multiLevelType w:val="multilevel"/>
    <w:tmpl w:val="1ECAA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344B6993"/>
    <w:multiLevelType w:val="multilevel"/>
    <w:tmpl w:val="DCA41402"/>
    <w:lvl w:ilvl="0">
      <w:start w:val="1"/>
      <w:numFmt w:val="decimal"/>
      <w:lvlText w:val="%1."/>
      <w:lvlJc w:val="left"/>
      <w:pPr>
        <w:ind w:left="560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7846273"/>
    <w:multiLevelType w:val="multilevel"/>
    <w:tmpl w:val="B53C3D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8E99E59"/>
    <w:multiLevelType w:val="hybridMultilevel"/>
    <w:tmpl w:val="4FF00B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A6019A2"/>
    <w:multiLevelType w:val="hybridMultilevel"/>
    <w:tmpl w:val="4862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3270A"/>
    <w:multiLevelType w:val="hybridMultilevel"/>
    <w:tmpl w:val="5E58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520D01"/>
    <w:multiLevelType w:val="hybridMultilevel"/>
    <w:tmpl w:val="26B8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641DA4"/>
    <w:multiLevelType w:val="hybridMultilevel"/>
    <w:tmpl w:val="B2669002"/>
    <w:lvl w:ilvl="0" w:tplc="5388FC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65EAC4"/>
    <w:multiLevelType w:val="hybridMultilevel"/>
    <w:tmpl w:val="9C43439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6A00B0C"/>
    <w:multiLevelType w:val="hybridMultilevel"/>
    <w:tmpl w:val="3210D9F0"/>
    <w:lvl w:ilvl="0" w:tplc="5388FC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1E095F"/>
    <w:multiLevelType w:val="hybridMultilevel"/>
    <w:tmpl w:val="7B8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4A7190"/>
    <w:multiLevelType w:val="hybridMultilevel"/>
    <w:tmpl w:val="B4465770"/>
    <w:lvl w:ilvl="0" w:tplc="58E23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7F28AA"/>
    <w:multiLevelType w:val="multilevel"/>
    <w:tmpl w:val="B53C3D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AEF2C00"/>
    <w:multiLevelType w:val="multilevel"/>
    <w:tmpl w:val="5DD65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C3B5405"/>
    <w:multiLevelType w:val="multilevel"/>
    <w:tmpl w:val="1FD21C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EFB63D2"/>
    <w:multiLevelType w:val="hybridMultilevel"/>
    <w:tmpl w:val="5516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AC7132"/>
    <w:multiLevelType w:val="hybridMultilevel"/>
    <w:tmpl w:val="D53DEE7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974190C"/>
    <w:multiLevelType w:val="hybridMultilevel"/>
    <w:tmpl w:val="06069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EE4E98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96A44F"/>
    <w:multiLevelType w:val="hybridMultilevel"/>
    <w:tmpl w:val="B756289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40"/>
  </w:num>
  <w:num w:numId="3">
    <w:abstractNumId w:val="1"/>
  </w:num>
  <w:num w:numId="4">
    <w:abstractNumId w:val="15"/>
  </w:num>
  <w:num w:numId="5">
    <w:abstractNumId w:val="3"/>
  </w:num>
  <w:num w:numId="6">
    <w:abstractNumId w:val="2"/>
  </w:num>
  <w:num w:numId="7">
    <w:abstractNumId w:val="38"/>
  </w:num>
  <w:num w:numId="8">
    <w:abstractNumId w:val="48"/>
  </w:num>
  <w:num w:numId="9">
    <w:abstractNumId w:val="0"/>
  </w:num>
  <w:num w:numId="10">
    <w:abstractNumId w:val="14"/>
  </w:num>
  <w:num w:numId="11">
    <w:abstractNumId w:val="5"/>
  </w:num>
  <w:num w:numId="12">
    <w:abstractNumId w:val="19"/>
  </w:num>
  <w:num w:numId="13">
    <w:abstractNumId w:val="8"/>
  </w:num>
  <w:num w:numId="14">
    <w:abstractNumId w:val="7"/>
  </w:num>
  <w:num w:numId="15">
    <w:abstractNumId w:val="33"/>
  </w:num>
  <w:num w:numId="16">
    <w:abstractNumId w:val="9"/>
  </w:num>
  <w:num w:numId="17">
    <w:abstractNumId w:val="10"/>
  </w:num>
  <w:num w:numId="18">
    <w:abstractNumId w:val="6"/>
  </w:num>
  <w:num w:numId="19">
    <w:abstractNumId w:val="46"/>
  </w:num>
  <w:num w:numId="20">
    <w:abstractNumId w:val="4"/>
  </w:num>
  <w:num w:numId="21">
    <w:abstractNumId w:val="28"/>
  </w:num>
  <w:num w:numId="22">
    <w:abstractNumId w:val="41"/>
  </w:num>
  <w:num w:numId="23">
    <w:abstractNumId w:val="43"/>
  </w:num>
  <w:num w:numId="24">
    <w:abstractNumId w:val="47"/>
  </w:num>
  <w:num w:numId="25">
    <w:abstractNumId w:val="34"/>
  </w:num>
  <w:num w:numId="26">
    <w:abstractNumId w:val="36"/>
  </w:num>
  <w:num w:numId="27">
    <w:abstractNumId w:val="23"/>
  </w:num>
  <w:num w:numId="28">
    <w:abstractNumId w:val="35"/>
  </w:num>
  <w:num w:numId="29">
    <w:abstractNumId w:val="18"/>
  </w:num>
  <w:num w:numId="30">
    <w:abstractNumId w:val="25"/>
  </w:num>
  <w:num w:numId="31">
    <w:abstractNumId w:val="13"/>
  </w:num>
  <w:num w:numId="32">
    <w:abstractNumId w:val="26"/>
  </w:num>
  <w:num w:numId="33">
    <w:abstractNumId w:val="45"/>
  </w:num>
  <w:num w:numId="34">
    <w:abstractNumId w:val="11"/>
  </w:num>
  <w:num w:numId="35">
    <w:abstractNumId w:val="21"/>
  </w:num>
  <w:num w:numId="36">
    <w:abstractNumId w:val="37"/>
  </w:num>
  <w:num w:numId="37">
    <w:abstractNumId w:val="12"/>
  </w:num>
  <w:num w:numId="38">
    <w:abstractNumId w:val="27"/>
  </w:num>
  <w:num w:numId="39">
    <w:abstractNumId w:val="42"/>
  </w:num>
  <w:num w:numId="40">
    <w:abstractNumId w:val="32"/>
  </w:num>
  <w:num w:numId="41">
    <w:abstractNumId w:val="17"/>
  </w:num>
  <w:num w:numId="42">
    <w:abstractNumId w:val="22"/>
  </w:num>
  <w:num w:numId="43">
    <w:abstractNumId w:val="31"/>
  </w:num>
  <w:num w:numId="44">
    <w:abstractNumId w:val="39"/>
  </w:num>
  <w:num w:numId="45">
    <w:abstractNumId w:val="30"/>
  </w:num>
  <w:num w:numId="46">
    <w:abstractNumId w:val="44"/>
  </w:num>
  <w:num w:numId="47">
    <w:abstractNumId w:val="16"/>
  </w:num>
  <w:num w:numId="48">
    <w:abstractNumId w:val="24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694"/>
    <w:rsid w:val="00006860"/>
    <w:rsid w:val="00021796"/>
    <w:rsid w:val="00022CB7"/>
    <w:rsid w:val="00027F44"/>
    <w:rsid w:val="000316C7"/>
    <w:rsid w:val="000414C9"/>
    <w:rsid w:val="00090AF7"/>
    <w:rsid w:val="000A072B"/>
    <w:rsid w:val="000B7284"/>
    <w:rsid w:val="000C6EE2"/>
    <w:rsid w:val="000D4E83"/>
    <w:rsid w:val="000F09DC"/>
    <w:rsid w:val="00136CFB"/>
    <w:rsid w:val="00146D35"/>
    <w:rsid w:val="001835DA"/>
    <w:rsid w:val="00194142"/>
    <w:rsid w:val="001A703C"/>
    <w:rsid w:val="001C49B2"/>
    <w:rsid w:val="001D2D98"/>
    <w:rsid w:val="001F292F"/>
    <w:rsid w:val="00235AAF"/>
    <w:rsid w:val="00237D5B"/>
    <w:rsid w:val="0024210A"/>
    <w:rsid w:val="002603D9"/>
    <w:rsid w:val="002748D9"/>
    <w:rsid w:val="002914A3"/>
    <w:rsid w:val="002C7429"/>
    <w:rsid w:val="00316462"/>
    <w:rsid w:val="00337816"/>
    <w:rsid w:val="00354E14"/>
    <w:rsid w:val="00374018"/>
    <w:rsid w:val="003A17A1"/>
    <w:rsid w:val="003A4F73"/>
    <w:rsid w:val="003C6C91"/>
    <w:rsid w:val="003D4F1D"/>
    <w:rsid w:val="00414DCE"/>
    <w:rsid w:val="00437047"/>
    <w:rsid w:val="0044499F"/>
    <w:rsid w:val="004603B0"/>
    <w:rsid w:val="00471AB7"/>
    <w:rsid w:val="00473CC6"/>
    <w:rsid w:val="00485B27"/>
    <w:rsid w:val="004A422F"/>
    <w:rsid w:val="004A4E5C"/>
    <w:rsid w:val="004D40DB"/>
    <w:rsid w:val="004F0A56"/>
    <w:rsid w:val="00515119"/>
    <w:rsid w:val="00524504"/>
    <w:rsid w:val="00534570"/>
    <w:rsid w:val="005439DC"/>
    <w:rsid w:val="00555C88"/>
    <w:rsid w:val="0059088D"/>
    <w:rsid w:val="005944AD"/>
    <w:rsid w:val="005A021F"/>
    <w:rsid w:val="005A5504"/>
    <w:rsid w:val="005B4B19"/>
    <w:rsid w:val="005C48C4"/>
    <w:rsid w:val="005D0C10"/>
    <w:rsid w:val="005D1CC8"/>
    <w:rsid w:val="005E04E2"/>
    <w:rsid w:val="005F0802"/>
    <w:rsid w:val="00614184"/>
    <w:rsid w:val="00651CCA"/>
    <w:rsid w:val="006A05C5"/>
    <w:rsid w:val="006F7E6A"/>
    <w:rsid w:val="00707338"/>
    <w:rsid w:val="00716ED5"/>
    <w:rsid w:val="00735C24"/>
    <w:rsid w:val="007441D0"/>
    <w:rsid w:val="007958C0"/>
    <w:rsid w:val="007F22C6"/>
    <w:rsid w:val="007F5C95"/>
    <w:rsid w:val="00825A8E"/>
    <w:rsid w:val="008344A5"/>
    <w:rsid w:val="008401AD"/>
    <w:rsid w:val="00865535"/>
    <w:rsid w:val="00865846"/>
    <w:rsid w:val="00866B2F"/>
    <w:rsid w:val="008674D5"/>
    <w:rsid w:val="00876FE9"/>
    <w:rsid w:val="0088464F"/>
    <w:rsid w:val="008A2844"/>
    <w:rsid w:val="008B08C4"/>
    <w:rsid w:val="00911C9A"/>
    <w:rsid w:val="009124B4"/>
    <w:rsid w:val="00927F26"/>
    <w:rsid w:val="00934775"/>
    <w:rsid w:val="00961E03"/>
    <w:rsid w:val="00962A50"/>
    <w:rsid w:val="00964958"/>
    <w:rsid w:val="009717B5"/>
    <w:rsid w:val="00997DDA"/>
    <w:rsid w:val="009B1766"/>
    <w:rsid w:val="009B1D7C"/>
    <w:rsid w:val="009B6A41"/>
    <w:rsid w:val="009C3D15"/>
    <w:rsid w:val="009E0EC1"/>
    <w:rsid w:val="00A32650"/>
    <w:rsid w:val="00A34DD5"/>
    <w:rsid w:val="00A705C4"/>
    <w:rsid w:val="00A74694"/>
    <w:rsid w:val="00A7653C"/>
    <w:rsid w:val="00A82D1A"/>
    <w:rsid w:val="00A836C9"/>
    <w:rsid w:val="00AB459D"/>
    <w:rsid w:val="00AC7FC5"/>
    <w:rsid w:val="00AE2A0E"/>
    <w:rsid w:val="00B05D0D"/>
    <w:rsid w:val="00B47F04"/>
    <w:rsid w:val="00B5492E"/>
    <w:rsid w:val="00B840B7"/>
    <w:rsid w:val="00BB1303"/>
    <w:rsid w:val="00BD00A7"/>
    <w:rsid w:val="00BF46E8"/>
    <w:rsid w:val="00C261ED"/>
    <w:rsid w:val="00C31B70"/>
    <w:rsid w:val="00C3445B"/>
    <w:rsid w:val="00C4183E"/>
    <w:rsid w:val="00C447FA"/>
    <w:rsid w:val="00C548E0"/>
    <w:rsid w:val="00C562E6"/>
    <w:rsid w:val="00C64199"/>
    <w:rsid w:val="00C65B40"/>
    <w:rsid w:val="00C65CF9"/>
    <w:rsid w:val="00C708C3"/>
    <w:rsid w:val="00C742A7"/>
    <w:rsid w:val="00CC6DC3"/>
    <w:rsid w:val="00CF0457"/>
    <w:rsid w:val="00CF6A5E"/>
    <w:rsid w:val="00D164EF"/>
    <w:rsid w:val="00D21539"/>
    <w:rsid w:val="00D343B8"/>
    <w:rsid w:val="00D56A56"/>
    <w:rsid w:val="00D63A25"/>
    <w:rsid w:val="00D75AC0"/>
    <w:rsid w:val="00D83C53"/>
    <w:rsid w:val="00D96858"/>
    <w:rsid w:val="00DC046E"/>
    <w:rsid w:val="00DE1FC9"/>
    <w:rsid w:val="00DF169B"/>
    <w:rsid w:val="00E00D2D"/>
    <w:rsid w:val="00E03D9E"/>
    <w:rsid w:val="00E03DA4"/>
    <w:rsid w:val="00E52CE0"/>
    <w:rsid w:val="00E52D0E"/>
    <w:rsid w:val="00E732DB"/>
    <w:rsid w:val="00E77EE3"/>
    <w:rsid w:val="00E91440"/>
    <w:rsid w:val="00EB324B"/>
    <w:rsid w:val="00EB5B7B"/>
    <w:rsid w:val="00EC0389"/>
    <w:rsid w:val="00F15335"/>
    <w:rsid w:val="00F34107"/>
    <w:rsid w:val="00F41612"/>
    <w:rsid w:val="00F974F5"/>
    <w:rsid w:val="00FA505A"/>
    <w:rsid w:val="00FE320C"/>
    <w:rsid w:val="00FE4BAC"/>
    <w:rsid w:val="00FE4C9B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94"/>
    <w:pPr>
      <w:ind w:left="720"/>
      <w:contextualSpacing/>
    </w:pPr>
  </w:style>
  <w:style w:type="paragraph" w:customStyle="1" w:styleId="Default">
    <w:name w:val="Default"/>
    <w:rsid w:val="00E52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524504"/>
    <w:rPr>
      <w:rFonts w:cs="Times New Roman"/>
      <w:b/>
    </w:rPr>
  </w:style>
  <w:style w:type="character" w:styleId="a5">
    <w:name w:val="Hyperlink"/>
    <w:basedOn w:val="a0"/>
    <w:uiPriority w:val="99"/>
    <w:unhideWhenUsed/>
    <w:rsid w:val="00AC7FC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5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5C95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47F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7F0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7F0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7F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7F0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47F04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31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6462"/>
  </w:style>
  <w:style w:type="paragraph" w:styleId="af0">
    <w:name w:val="footer"/>
    <w:basedOn w:val="a"/>
    <w:link w:val="af1"/>
    <w:uiPriority w:val="99"/>
    <w:unhideWhenUsed/>
    <w:rsid w:val="0031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6462"/>
  </w:style>
  <w:style w:type="paragraph" w:styleId="af2">
    <w:name w:val="footnote text"/>
    <w:basedOn w:val="a"/>
    <w:link w:val="af3"/>
    <w:uiPriority w:val="99"/>
    <w:semiHidden/>
    <w:unhideWhenUsed/>
    <w:rsid w:val="00E732D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732D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732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94"/>
    <w:pPr>
      <w:ind w:left="720"/>
      <w:contextualSpacing/>
    </w:pPr>
  </w:style>
  <w:style w:type="paragraph" w:customStyle="1" w:styleId="Default">
    <w:name w:val="Default"/>
    <w:rsid w:val="00E52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524504"/>
    <w:rPr>
      <w:rFonts w:cs="Times New Roman"/>
      <w:b/>
    </w:rPr>
  </w:style>
  <w:style w:type="character" w:styleId="a5">
    <w:name w:val="Hyperlink"/>
    <w:basedOn w:val="a0"/>
    <w:uiPriority w:val="99"/>
    <w:unhideWhenUsed/>
    <w:rsid w:val="00AC7FC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5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5C95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47F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7F0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7F0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7F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7F0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47F04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31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6462"/>
  </w:style>
  <w:style w:type="paragraph" w:styleId="af0">
    <w:name w:val="footer"/>
    <w:basedOn w:val="a"/>
    <w:link w:val="af1"/>
    <w:uiPriority w:val="99"/>
    <w:unhideWhenUsed/>
    <w:rsid w:val="0031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6462"/>
  </w:style>
  <w:style w:type="paragraph" w:styleId="af2">
    <w:name w:val="footnote text"/>
    <w:basedOn w:val="a"/>
    <w:link w:val="af3"/>
    <w:uiPriority w:val="99"/>
    <w:semiHidden/>
    <w:unhideWhenUsed/>
    <w:rsid w:val="00E732D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732D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73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3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5" w:color="EAE9E9"/>
                                    <w:left w:val="none" w:sz="0" w:space="0" w:color="EAE9E9"/>
                                    <w:bottom w:val="none" w:sz="0" w:space="15" w:color="EAE9E9"/>
                                    <w:right w:val="none" w:sz="0" w:space="0" w:color="EAE9E9"/>
                                  </w:divBdr>
                                  <w:divsChild>
                                    <w:div w:id="59135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1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7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5" w:color="EAE9E9"/>
                                    <w:left w:val="none" w:sz="0" w:space="0" w:color="EAE9E9"/>
                                    <w:bottom w:val="none" w:sz="0" w:space="15" w:color="EAE9E9"/>
                                    <w:right w:val="none" w:sz="0" w:space="0" w:color="EAE9E9"/>
                                  </w:divBdr>
                                  <w:divsChild>
                                    <w:div w:id="207103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2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07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profile/58396478869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boges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oges201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krashukVV@bog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gibinaIA@boge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3853-95E2-4BD0-87B1-467896F6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Наталья Сергеевна</dc:creator>
  <cp:lastModifiedBy>Скращук Владимир Владимирович</cp:lastModifiedBy>
  <cp:revision>20</cp:revision>
  <cp:lastPrinted>2019-06-24T07:34:00Z</cp:lastPrinted>
  <dcterms:created xsi:type="dcterms:W3CDTF">2024-06-24T09:23:00Z</dcterms:created>
  <dcterms:modified xsi:type="dcterms:W3CDTF">2024-07-17T02:37:00Z</dcterms:modified>
</cp:coreProperties>
</file>