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35" w:rsidRDefault="00B74335" w:rsidP="00B74335">
      <w:pPr>
        <w:widowControl w:val="0"/>
        <w:tabs>
          <w:tab w:val="left" w:pos="221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ОБЯЗАТЕЛЬСТВО ОТ УЧАСТНИКА ЭКСКУРСИИ</w:t>
      </w:r>
    </w:p>
    <w:p w:rsidR="00B74335" w:rsidRDefault="00B74335" w:rsidP="00B74335">
      <w:pPr>
        <w:widowControl w:val="0"/>
        <w:tabs>
          <w:tab w:val="left" w:pos="221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B74335" w:rsidRDefault="00B74335" w:rsidP="00B743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proofErr w:type="gramStart"/>
      <w:r>
        <w:rPr>
          <w:rFonts w:ascii="Times New Roman" w:hAnsi="Times New Roman"/>
          <w:sz w:val="24"/>
          <w:szCs w:val="24"/>
        </w:rPr>
        <w:t>,_________________________________________________________________,</w:t>
      </w:r>
      <w:proofErr w:type="gramEnd"/>
      <w:r>
        <w:rPr>
          <w:rFonts w:ascii="Times New Roman" w:hAnsi="Times New Roman"/>
          <w:sz w:val="24"/>
          <w:szCs w:val="24"/>
        </w:rPr>
        <w:t>г. р.</w:t>
      </w:r>
    </w:p>
    <w:p w:rsidR="00B74335" w:rsidRDefault="00B74335" w:rsidP="00B74335">
      <w:pPr>
        <w:widowControl w:val="0"/>
        <w:tabs>
          <w:tab w:val="left" w:pos="184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74335" w:rsidRDefault="00B74335" w:rsidP="00B7433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Являясь участником экскурсии на объектах и территор</w:t>
      </w:r>
      <w:proofErr w:type="gramStart"/>
      <w:r>
        <w:rPr>
          <w:rFonts w:ascii="Times New Roman" w:hAnsi="Times New Roman"/>
          <w:sz w:val="24"/>
          <w:szCs w:val="24"/>
        </w:rPr>
        <w:t>ии АО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Богучанская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ГЭС» «___» ________202___, в соответствии с п. 13.20, п.13.21 Положения о пропускном и </w:t>
      </w:r>
      <w:proofErr w:type="spellStart"/>
      <w:r>
        <w:rPr>
          <w:rFonts w:ascii="Times New Roman" w:hAnsi="Times New Roman"/>
          <w:sz w:val="24"/>
          <w:szCs w:val="24"/>
        </w:rPr>
        <w:t>внутриобъектовом</w:t>
      </w:r>
      <w:proofErr w:type="spellEnd"/>
      <w:r>
        <w:rPr>
          <w:rFonts w:ascii="Times New Roman" w:hAnsi="Times New Roman"/>
          <w:sz w:val="24"/>
          <w:szCs w:val="24"/>
        </w:rPr>
        <w:t xml:space="preserve"> режимах АО «</w:t>
      </w:r>
      <w:proofErr w:type="spellStart"/>
      <w:r>
        <w:rPr>
          <w:rFonts w:ascii="Times New Roman" w:hAnsi="Times New Roman"/>
          <w:sz w:val="24"/>
          <w:szCs w:val="24"/>
        </w:rPr>
        <w:t>Богучанская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ГЭС», при проведении экскурсии обязуюсь:</w:t>
      </w:r>
    </w:p>
    <w:p w:rsidR="00B74335" w:rsidRDefault="00B74335" w:rsidP="00B743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соблюдать дисциплину, выполнять все указания Экскурсовода-организатора и сотрудников СЭБР, передвигаться по строго определенному маршруту, не изменять установленный маршрут движения и не покидать место расположения группы;</w:t>
      </w:r>
    </w:p>
    <w:p w:rsidR="00B74335" w:rsidRDefault="00B74335" w:rsidP="00B743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находиться в выданных экскурсоводом-организатором средствах индивидуальной защиты (каска, спецодежда и т.д.); </w:t>
      </w:r>
    </w:p>
    <w:p w:rsidR="00B74335" w:rsidRDefault="00B74335" w:rsidP="00B743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немедленно информировать,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ответственных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за проведение экскурсии о возникновении непосредственной угрозы для жизни и здоровья мне или окружающим лицам, об ухудшении состояния здоровья или травме;</w:t>
      </w:r>
    </w:p>
    <w:p w:rsidR="00B74335" w:rsidRDefault="00B74335" w:rsidP="00B743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обращать внимание на предупредительные и запрещающие плакаты и выполнять указанные на них меры предосторожности;</w:t>
      </w:r>
    </w:p>
    <w:p w:rsidR="00B74335" w:rsidRDefault="00B74335" w:rsidP="00B743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соблюдать осторожность во время гололедицы, ходить только по очищенным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льда или посыпанным песком дорожкам. Находиться в устойчивой обуви (при наличии каблука его высота не должна превышать 4 см.);</w:t>
      </w:r>
    </w:p>
    <w:p w:rsidR="00B74335" w:rsidRDefault="00B74335" w:rsidP="00B743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подъеме и спуске по лестничным маршам наступать на каждую ступеньку всей ступней, держаться за перила, не прыгать, не бегать, при подъёме и/или спуске не отвлекаться на мобильные устройства;</w:t>
      </w:r>
    </w:p>
    <w:p w:rsidR="00B74335" w:rsidRDefault="00B74335" w:rsidP="00B743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становиться на крышки колодцев подземных коммуникаций, кабели, провода, шланги;</w:t>
      </w:r>
    </w:p>
    <w:p w:rsidR="00B74335" w:rsidRDefault="00B74335" w:rsidP="00B743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вести фотосъемку только в отведенных для этого местах;</w:t>
      </w:r>
    </w:p>
    <w:p w:rsidR="00B74335" w:rsidRDefault="00B74335" w:rsidP="00B74335">
      <w:pPr>
        <w:widowControl w:val="0"/>
        <w:tabs>
          <w:tab w:val="left" w:pos="709"/>
        </w:tabs>
        <w:spacing w:after="0" w:line="240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нахождении на территории Общества Участнику экскурсии категорически запрещается:</w:t>
      </w:r>
    </w:p>
    <w:p w:rsidR="00B74335" w:rsidRDefault="00B74335" w:rsidP="00B743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приближаться и прикасаться к оборудованию, щитам управления, электрическим сборкам;</w:t>
      </w:r>
    </w:p>
    <w:p w:rsidR="00B74335" w:rsidRDefault="00B74335" w:rsidP="00B743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касаться временных ограждений и опираться на них;</w:t>
      </w:r>
    </w:p>
    <w:p w:rsidR="00B74335" w:rsidRDefault="00B74335" w:rsidP="00B743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находиться в зоне работающего крана;</w:t>
      </w:r>
    </w:p>
    <w:p w:rsidR="00B74335" w:rsidRDefault="00B74335" w:rsidP="00B743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передвигаться по крановым путям;</w:t>
      </w:r>
    </w:p>
    <w:p w:rsidR="00B74335" w:rsidRDefault="00B74335" w:rsidP="00B743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входить в помещения вне маршрута;</w:t>
      </w:r>
    </w:p>
    <w:p w:rsidR="00B74335" w:rsidRDefault="00B74335" w:rsidP="00B743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смотреть на электрическую дугу, находясь вблизи рабочего места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электрогазосварщика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74335" w:rsidRDefault="00B74335" w:rsidP="00B7433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употреблять алкогольные напитки, психотропные препараты, курить;</w:t>
      </w:r>
    </w:p>
    <w:p w:rsidR="00B74335" w:rsidRDefault="00B74335" w:rsidP="00B743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74335" w:rsidRDefault="00B74335" w:rsidP="00B74335">
      <w:pPr>
        <w:tabs>
          <w:tab w:val="left" w:pos="264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   ______________________</w:t>
      </w:r>
      <w:r>
        <w:rPr>
          <w:rFonts w:ascii="Times New Roman" w:hAnsi="Times New Roman"/>
          <w:sz w:val="24"/>
          <w:szCs w:val="24"/>
        </w:rPr>
        <w:tab/>
        <w:t>___________</w:t>
      </w:r>
    </w:p>
    <w:p w:rsidR="00B74335" w:rsidRDefault="00B74335" w:rsidP="00B74335">
      <w:pPr>
        <w:tabs>
          <w:tab w:val="left" w:pos="3944"/>
          <w:tab w:val="left" w:pos="623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фио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(дата)</w:t>
      </w:r>
    </w:p>
    <w:p w:rsidR="00B74335" w:rsidRDefault="00B74335" w:rsidP="00B74335">
      <w:pPr>
        <w:tabs>
          <w:tab w:val="left" w:pos="264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74335" w:rsidRDefault="00B74335" w:rsidP="00B7433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335" w:rsidRDefault="00B74335" w:rsidP="00B7433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335" w:rsidRDefault="00B74335" w:rsidP="00B743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B74335" w:rsidRDefault="00B74335" w:rsidP="00B743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21090E" w:rsidRPr="00B74335" w:rsidRDefault="00B74335" w:rsidP="00B74335">
      <w:bookmarkStart w:id="0" w:name="_GoBack"/>
      <w:bookmarkEnd w:id="0"/>
    </w:p>
    <w:sectPr w:rsidR="0021090E" w:rsidRPr="00B7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2420D"/>
    <w:multiLevelType w:val="hybridMultilevel"/>
    <w:tmpl w:val="80E6566A"/>
    <w:lvl w:ilvl="0" w:tplc="590217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08"/>
    <w:rsid w:val="00292219"/>
    <w:rsid w:val="00305E0B"/>
    <w:rsid w:val="00813337"/>
    <w:rsid w:val="008E3158"/>
    <w:rsid w:val="00B74335"/>
    <w:rsid w:val="00D2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Намазова Татьяна Анатольевна</dc:creator>
  <cp:keywords/>
  <dc:description/>
  <cp:lastModifiedBy>Намазова Татьяна Анатольевна</cp:lastModifiedBy>
  <cp:revision>4</cp:revision>
  <dcterms:created xsi:type="dcterms:W3CDTF">2024-08-09T02:54:00Z</dcterms:created>
  <dcterms:modified xsi:type="dcterms:W3CDTF">2024-10-25T04:28:00Z</dcterms:modified>
</cp:coreProperties>
</file>