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Кежемский район, г. Кодинск,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ул. Промышленная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, зд.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DF3924">
        <w:rPr>
          <w:sz w:val="26"/>
        </w:rPr>
        <w:t>внеочередного</w:t>
      </w:r>
      <w:r w:rsidR="00812777">
        <w:rPr>
          <w:sz w:val="26"/>
        </w:rPr>
        <w:t xml:space="preserve">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DF3924" w:rsidRPr="00CB06A5" w:rsidRDefault="00DF3924" w:rsidP="00DF3924">
      <w:pPr>
        <w:pStyle w:val="a3"/>
        <w:tabs>
          <w:tab w:val="left" w:pos="708"/>
        </w:tabs>
        <w:ind w:firstLine="567"/>
        <w:jc w:val="both"/>
      </w:pPr>
      <w:r w:rsidRPr="00FB7C2B">
        <w:t>АО «Богучанская ГЭС»</w:t>
      </w:r>
      <w:r>
        <w:t xml:space="preserve"> (далее также Общество) </w:t>
      </w:r>
      <w:r w:rsidRPr="00FB7C2B">
        <w:t>сообщает</w:t>
      </w:r>
      <w:r>
        <w:t xml:space="preserve"> </w:t>
      </w:r>
      <w:r w:rsidRPr="00FB7C2B">
        <w:t>о проведении внеочередного Общего собрания акционеров АО «Богучанская ГЭС» в форме заочного голосования со следующей повесткой дня:</w:t>
      </w:r>
    </w:p>
    <w:p w:rsidR="00535F57" w:rsidRPr="00535F57" w:rsidRDefault="00DF3924" w:rsidP="00535F57">
      <w:pPr>
        <w:tabs>
          <w:tab w:val="left" w:pos="708"/>
        </w:tabs>
        <w:ind w:firstLine="567"/>
        <w:jc w:val="both"/>
        <w:rPr>
          <w:i/>
        </w:rPr>
      </w:pPr>
      <w:r w:rsidRPr="000311F9">
        <w:rPr>
          <w:i/>
        </w:rPr>
        <w:t>1)</w:t>
      </w:r>
      <w:r w:rsidRPr="000368E7">
        <w:rPr>
          <w:i/>
        </w:rPr>
        <w:t xml:space="preserve"> </w:t>
      </w:r>
      <w:r w:rsidR="00535F57" w:rsidRPr="00535F57">
        <w:rPr>
          <w:i/>
        </w:rPr>
        <w:t>О последующем одобрении крупной сделки –  Договора займа №00097-15-ФД от 16.03.2015 между Акционерным обществом «Богучанская ГЭС» и Акционерным обществом «Богучанский Алюминиевый Завод» на измененных условиях, определенных дополнительным соглашением № 2</w:t>
      </w:r>
      <w:r w:rsidR="00544E41">
        <w:rPr>
          <w:i/>
        </w:rPr>
        <w:t>1</w:t>
      </w:r>
      <w:r w:rsidR="00535F57" w:rsidRPr="00535F57">
        <w:rPr>
          <w:i/>
        </w:rPr>
        <w:t xml:space="preserve"> к Договору займа.</w:t>
      </w:r>
    </w:p>
    <w:p w:rsidR="00DF3924" w:rsidRPr="00AF39B2" w:rsidRDefault="00DF3924" w:rsidP="00DF3924">
      <w:pPr>
        <w:ind w:right="-4" w:firstLine="567"/>
        <w:jc w:val="both"/>
        <w:rPr>
          <w:sz w:val="8"/>
          <w:szCs w:val="8"/>
        </w:rPr>
      </w:pPr>
    </w:p>
    <w:p w:rsidR="00DF3924" w:rsidRPr="00BE528F" w:rsidRDefault="00DF3924" w:rsidP="00DF3924">
      <w:pPr>
        <w:ind w:right="-4" w:firstLine="567"/>
        <w:jc w:val="both"/>
      </w:pPr>
      <w:r w:rsidRPr="00BE528F">
        <w:t>Дата окончания приема</w:t>
      </w:r>
      <w:r>
        <w:t xml:space="preserve"> заполненных </w:t>
      </w:r>
      <w:r w:rsidRPr="00BE528F">
        <w:t xml:space="preserve">бюллетеней для </w:t>
      </w:r>
      <w:r w:rsidRPr="00C23145">
        <w:t xml:space="preserve">голосования </w:t>
      </w:r>
      <w:r>
        <w:t xml:space="preserve">на внеочередном Общем собрании акционеров Общества </w:t>
      </w:r>
      <w:r w:rsidRPr="00C23145">
        <w:t xml:space="preserve">– </w:t>
      </w:r>
      <w:r>
        <w:t xml:space="preserve">«23» июня </w:t>
      </w:r>
      <w:r w:rsidRPr="002414D1">
        <w:t>202</w:t>
      </w:r>
      <w:r>
        <w:t>3</w:t>
      </w:r>
      <w:r w:rsidRPr="002414D1">
        <w:t xml:space="preserve"> года.</w:t>
      </w:r>
    </w:p>
    <w:p w:rsidR="00DF3924" w:rsidRPr="00BE528F" w:rsidRDefault="00DF3924" w:rsidP="00DF3924">
      <w:pPr>
        <w:ind w:right="-4" w:firstLine="567"/>
        <w:jc w:val="both"/>
        <w:rPr>
          <w:sz w:val="8"/>
          <w:szCs w:val="8"/>
        </w:rPr>
      </w:pPr>
    </w:p>
    <w:p w:rsidR="00DF3924" w:rsidRPr="00BE528F" w:rsidRDefault="00DF3924" w:rsidP="00DF3924">
      <w:pPr>
        <w:ind w:right="-4" w:firstLine="567"/>
        <w:jc w:val="both"/>
      </w:pPr>
      <w:r w:rsidRPr="00BE528F">
        <w:t>Дата</w:t>
      </w:r>
      <w:r>
        <w:t>,</w:t>
      </w:r>
      <w:r w:rsidRPr="00BE528F">
        <w:t xml:space="preserve"> </w:t>
      </w:r>
      <w:r w:rsidRPr="0029786E">
        <w:t xml:space="preserve">на которую определяются </w:t>
      </w:r>
      <w:r w:rsidRPr="00C23145">
        <w:t xml:space="preserve">(фиксируются) лица, имеющие право на участие </w:t>
      </w:r>
      <w:r>
        <w:t xml:space="preserve">во внеочередном </w:t>
      </w:r>
      <w:r w:rsidRPr="00C23145">
        <w:t xml:space="preserve">Общем собрании акционеров Общества – </w:t>
      </w:r>
      <w:r>
        <w:t xml:space="preserve">«29» мая </w:t>
      </w:r>
      <w:r w:rsidRPr="00C23145">
        <w:t>202</w:t>
      </w:r>
      <w:r>
        <w:t>3</w:t>
      </w:r>
      <w:r w:rsidRPr="00C23145">
        <w:t xml:space="preserve"> года.</w:t>
      </w:r>
    </w:p>
    <w:p w:rsidR="00535F57" w:rsidRPr="00535F57" w:rsidRDefault="00535F57" w:rsidP="00DF3924">
      <w:pPr>
        <w:ind w:right="-68" w:firstLine="540"/>
        <w:jc w:val="both"/>
        <w:rPr>
          <w:sz w:val="8"/>
          <w:szCs w:val="8"/>
        </w:rPr>
      </w:pPr>
    </w:p>
    <w:p w:rsidR="00DF3924" w:rsidRPr="00BE528F" w:rsidRDefault="00DF3924" w:rsidP="00DF3924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>Заполненные бюллетени для голосования направл</w:t>
      </w:r>
      <w:r>
        <w:rPr>
          <w:snapToGrid w:val="0"/>
          <w:spacing w:val="-2"/>
        </w:rPr>
        <w:t>яются</w:t>
      </w:r>
      <w:r w:rsidRPr="00BE528F">
        <w:rPr>
          <w:snapToGrid w:val="0"/>
          <w:spacing w:val="-2"/>
        </w:rPr>
        <w:t xml:space="preserve"> по следующему почтовому адресу:</w:t>
      </w:r>
    </w:p>
    <w:p w:rsidR="00DF3924" w:rsidRDefault="00DF3924" w:rsidP="00DF3924">
      <w:pPr>
        <w:autoSpaceDE w:val="0"/>
        <w:autoSpaceDN w:val="0"/>
        <w:adjustRightInd w:val="0"/>
        <w:ind w:left="567" w:right="-70"/>
        <w:jc w:val="both"/>
        <w:rPr>
          <w:bCs/>
          <w:iCs/>
        </w:rPr>
      </w:pPr>
      <w:r w:rsidRPr="00BE528F">
        <w:t>- 107</w:t>
      </w:r>
      <w:r w:rsidRPr="00B05E6C">
        <w:t>07</w:t>
      </w:r>
      <w:r w:rsidRPr="00BE528F">
        <w:t xml:space="preserve">6, г. Москва, ул. Стромынка, д. 18, </w:t>
      </w:r>
      <w:r>
        <w:t xml:space="preserve">корп. </w:t>
      </w:r>
      <w:r w:rsidRPr="00F74503">
        <w:rPr>
          <w:iCs/>
        </w:rPr>
        <w:t xml:space="preserve">5Б, </w:t>
      </w:r>
      <w:r w:rsidRPr="00BE528F">
        <w:rPr>
          <w:bCs/>
          <w:iCs/>
        </w:rPr>
        <w:t>АО «НРК - Р.О.С.Т.»</w:t>
      </w:r>
      <w:r w:rsidR="00535F57">
        <w:rPr>
          <w:bCs/>
          <w:iCs/>
        </w:rPr>
        <w:t>.</w:t>
      </w:r>
    </w:p>
    <w:p w:rsidR="00535F57" w:rsidRPr="00535F57" w:rsidRDefault="00535F57" w:rsidP="00DF3924">
      <w:pPr>
        <w:autoSpaceDE w:val="0"/>
        <w:autoSpaceDN w:val="0"/>
        <w:adjustRightInd w:val="0"/>
        <w:ind w:left="567" w:right="-70"/>
        <w:jc w:val="both"/>
        <w:rPr>
          <w:bCs/>
          <w:iCs/>
          <w:sz w:val="8"/>
          <w:szCs w:val="8"/>
        </w:rPr>
      </w:pPr>
    </w:p>
    <w:p w:rsidR="00535F57" w:rsidRPr="00A44119" w:rsidRDefault="00535F57" w:rsidP="00535F57">
      <w:pPr>
        <w:ind w:firstLine="567"/>
        <w:jc w:val="both"/>
      </w:pPr>
      <w:bookmarkStart w:id="1" w:name="_Hlk37150082"/>
      <w:r w:rsidRPr="00A44119">
        <w:t xml:space="preserve">Принявшими участие </w:t>
      </w:r>
      <w:r>
        <w:t>во внеочередном О</w:t>
      </w:r>
      <w:r w:rsidRPr="00A44119">
        <w:t xml:space="preserve">бщем собрании акционеров, проводимом в форме заочного голосования, считаются акционеры, бюллетени которых получены </w:t>
      </w:r>
      <w:r>
        <w:t>по указанному адресу до даты окончания приема бюллетеней</w:t>
      </w:r>
      <w:r w:rsidRPr="00A44119">
        <w:t>.</w:t>
      </w:r>
    </w:p>
    <w:bookmarkEnd w:id="1"/>
    <w:p w:rsidR="00535F57" w:rsidRDefault="00535F57" w:rsidP="00535F57">
      <w:pPr>
        <w:ind w:firstLine="567"/>
        <w:jc w:val="both"/>
      </w:pPr>
      <w:r w:rsidRPr="00F523A4">
        <w:t>Категории (типы) акций, владельцы которых имеют право голоса по вопрос</w:t>
      </w:r>
      <w:r>
        <w:t>у</w:t>
      </w:r>
      <w:r w:rsidRPr="00F523A4">
        <w:t xml:space="preserve"> повестки дня Собрания: </w:t>
      </w:r>
    </w:p>
    <w:p w:rsidR="00535F57" w:rsidRPr="003E334D" w:rsidRDefault="00535F57" w:rsidP="00535F57">
      <w:pPr>
        <w:ind w:firstLine="567"/>
        <w:jc w:val="both"/>
      </w:pPr>
      <w:r w:rsidRPr="00F523A4">
        <w:t>акционеры</w:t>
      </w:r>
      <w:r>
        <w:t xml:space="preserve"> - владельцы обыкновенных акций,</w:t>
      </w:r>
    </w:p>
    <w:p w:rsidR="00535F57" w:rsidRPr="00D526A2" w:rsidRDefault="00535F57" w:rsidP="00535F57">
      <w:pPr>
        <w:ind w:firstLine="567"/>
        <w:jc w:val="both"/>
      </w:pPr>
      <w:r w:rsidRPr="00D526A2">
        <w:t xml:space="preserve">акционеры - владельцы привилегированных акций типа А </w:t>
      </w:r>
      <w:r>
        <w:t>в</w:t>
      </w:r>
      <w:r w:rsidRPr="00D526A2">
        <w:t xml:space="preserve"> соответствии с подпункт</w:t>
      </w:r>
      <w:r>
        <w:t>ом 5 пункта 6.3 Устава Общества.</w:t>
      </w:r>
    </w:p>
    <w:p w:rsidR="00535F57" w:rsidRPr="00BE528F" w:rsidRDefault="00535F57" w:rsidP="00DF3924">
      <w:pPr>
        <w:autoSpaceDE w:val="0"/>
        <w:autoSpaceDN w:val="0"/>
        <w:adjustRightInd w:val="0"/>
        <w:ind w:left="567" w:right="-70"/>
        <w:jc w:val="both"/>
      </w:pPr>
    </w:p>
    <w:p w:rsidR="00DF3924" w:rsidRPr="00A71FBD" w:rsidRDefault="00DF3924" w:rsidP="00DF392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C23145">
        <w:rPr>
          <w:spacing w:val="-2"/>
          <w:sz w:val="24"/>
          <w:szCs w:val="24"/>
        </w:rPr>
        <w:t>С инфор</w:t>
      </w:r>
      <w:r>
        <w:rPr>
          <w:spacing w:val="-2"/>
          <w:sz w:val="24"/>
          <w:szCs w:val="24"/>
        </w:rPr>
        <w:t>мацией (материалами) по вопросу</w:t>
      </w:r>
      <w:r w:rsidRPr="00C23145">
        <w:rPr>
          <w:spacing w:val="-2"/>
          <w:sz w:val="24"/>
          <w:szCs w:val="24"/>
        </w:rPr>
        <w:t xml:space="preserve"> повестки дня лица, имеющие право на участие </w:t>
      </w:r>
      <w:r>
        <w:rPr>
          <w:spacing w:val="-2"/>
          <w:sz w:val="24"/>
          <w:szCs w:val="24"/>
        </w:rPr>
        <w:t xml:space="preserve">во внеочередном </w:t>
      </w:r>
      <w:r w:rsidRPr="00C23145">
        <w:rPr>
          <w:spacing w:val="-2"/>
          <w:sz w:val="24"/>
          <w:szCs w:val="24"/>
        </w:rPr>
        <w:t xml:space="preserve">Общем собрании акционеров Общества, могут ознакомиться </w:t>
      </w:r>
      <w:r w:rsidRPr="00A71FBD">
        <w:rPr>
          <w:sz w:val="24"/>
          <w:szCs w:val="24"/>
        </w:rPr>
        <w:t xml:space="preserve">в период </w:t>
      </w:r>
      <w:r w:rsidRPr="002D373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«02» июня </w:t>
      </w:r>
      <w:r w:rsidRPr="002D373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D3737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 xml:space="preserve">«22» июня </w:t>
      </w:r>
      <w:r w:rsidRPr="002D3737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D3737">
        <w:rPr>
          <w:sz w:val="24"/>
          <w:szCs w:val="24"/>
        </w:rPr>
        <w:t xml:space="preserve"> года</w:t>
      </w:r>
      <w:r w:rsidRPr="00A71FBD">
        <w:rPr>
          <w:sz w:val="24"/>
          <w:szCs w:val="24"/>
        </w:rPr>
        <w:t xml:space="preserve"> в помещении исполнительного аппарата Общества по адресу</w:t>
      </w:r>
      <w:r w:rsidRPr="00DD50F9">
        <w:rPr>
          <w:sz w:val="24"/>
          <w:szCs w:val="24"/>
        </w:rPr>
        <w:t>:</w:t>
      </w:r>
      <w:r w:rsidRPr="00A71FBD">
        <w:rPr>
          <w:sz w:val="24"/>
          <w:szCs w:val="24"/>
        </w:rPr>
        <w:t xml:space="preserve"> 663491, Красноярский край, Кежемский район, г. Кодинск, ул. Промышленная, зд.3 (по рабочим дням с 10 часов 00 минут по 16 часов 00 минут по местному времени), телефон 8-391-433-10-00, а также на веб-с</w:t>
      </w:r>
      <w:r>
        <w:rPr>
          <w:sz w:val="24"/>
          <w:szCs w:val="24"/>
        </w:rPr>
        <w:t xml:space="preserve">айте Общества в сети Интернет: </w:t>
      </w:r>
      <w:hyperlink r:id="rId9" w:history="1">
        <w:r w:rsidRPr="00C23145">
          <w:rPr>
            <w:rStyle w:val="a7"/>
            <w:spacing w:val="-2"/>
            <w:sz w:val="24"/>
            <w:szCs w:val="24"/>
          </w:rPr>
          <w:t>http://www.boges.ru</w:t>
        </w:r>
      </w:hyperlink>
      <w:r w:rsidRPr="00C23145">
        <w:rPr>
          <w:spacing w:val="-2"/>
          <w:sz w:val="24"/>
          <w:szCs w:val="24"/>
        </w:rPr>
        <w:t>.</w:t>
      </w:r>
    </w:p>
    <w:p w:rsidR="00DF3924" w:rsidRPr="00E454DA" w:rsidRDefault="00DF3924" w:rsidP="00DF3924">
      <w:pPr>
        <w:pStyle w:val="a9"/>
        <w:spacing w:after="0"/>
        <w:ind w:firstLine="540"/>
        <w:jc w:val="both"/>
        <w:rPr>
          <w:b/>
          <w:bCs/>
          <w:sz w:val="8"/>
          <w:szCs w:val="8"/>
        </w:rPr>
      </w:pPr>
    </w:p>
    <w:p w:rsidR="00DF3924" w:rsidRDefault="00DF3924" w:rsidP="00DF392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 соответствии со статьей 75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внеочередным Общим собранием акционеров решения </w:t>
      </w:r>
      <w:r>
        <w:t>о согласии на совершение или о последующем одобрении крупной сделки</w:t>
      </w:r>
      <w:r>
        <w:rPr>
          <w:bCs/>
        </w:rPr>
        <w:t xml:space="preserve">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 бухгалтерской (финансовой) отчетности на последнюю отчетную дату, если они голосовали против </w:t>
      </w:r>
      <w:r>
        <w:t>решения о согласии на совершение или о последующем одобрении указанной сделки</w:t>
      </w:r>
      <w:r>
        <w:rPr>
          <w:bCs/>
        </w:rPr>
        <w:t xml:space="preserve"> либо не принимали участия в голосовании по этому вопросу.</w:t>
      </w:r>
    </w:p>
    <w:p w:rsidR="00DF3924" w:rsidRPr="00E454DA" w:rsidRDefault="00DF3924" w:rsidP="00DF3924">
      <w:pPr>
        <w:pStyle w:val="a9"/>
        <w:spacing w:after="0"/>
        <w:ind w:firstLine="540"/>
        <w:jc w:val="both"/>
        <w:rPr>
          <w:bCs/>
          <w:sz w:val="8"/>
          <w:szCs w:val="8"/>
        </w:rPr>
      </w:pPr>
    </w:p>
    <w:p w:rsidR="00DF3924" w:rsidRDefault="00DF3924" w:rsidP="00DF3924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>Требование акционера о выкупе принадлежащих ему акций направляется в письменной форме в адрес Регистратора Общества (</w:t>
      </w:r>
      <w:r>
        <w:rPr>
          <w:bCs/>
          <w:iCs/>
        </w:rPr>
        <w:t>АО «НРК - Р.О.С.Т.»</w:t>
      </w:r>
      <w:r>
        <w:rPr>
          <w:bCs/>
        </w:rPr>
        <w:t xml:space="preserve">) с указанием места жительства (места нахождения) акционера, сведений о паспортных данных для физических лиц или ОГРН для юридических лиц,   количества и категории акций, выкупа которых он требует, реквизитов банковского счета (при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Общества). </w:t>
      </w:r>
    </w:p>
    <w:p w:rsidR="00DF3924" w:rsidRDefault="00DF3924" w:rsidP="00DF3924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Требования акционеров о выкупе Обществом принадлежащих им акций должны быть предъявлены Регистратору Общества не позднее 45 дней с даты принятия соответствующего решения внеочередным </w:t>
      </w:r>
      <w:r w:rsidRPr="00AA41F3">
        <w:rPr>
          <w:bCs/>
        </w:rPr>
        <w:lastRenderedPageBreak/>
        <w:t xml:space="preserve">Общим собранием акционеров – не позднее </w:t>
      </w:r>
      <w:r>
        <w:rPr>
          <w:bCs/>
        </w:rPr>
        <w:t>«0</w:t>
      </w:r>
      <w:r w:rsidR="007D52EC">
        <w:rPr>
          <w:bCs/>
        </w:rPr>
        <w:t>7</w:t>
      </w:r>
      <w:r>
        <w:rPr>
          <w:bCs/>
        </w:rPr>
        <w:t xml:space="preserve">» </w:t>
      </w:r>
      <w:r w:rsidR="007D52EC">
        <w:rPr>
          <w:bCs/>
        </w:rPr>
        <w:t>августа</w:t>
      </w:r>
      <w:r>
        <w:rPr>
          <w:bCs/>
        </w:rPr>
        <w:t xml:space="preserve"> </w:t>
      </w:r>
      <w:r w:rsidRPr="00AA41F3">
        <w:rPr>
          <w:bCs/>
        </w:rPr>
        <w:t>202</w:t>
      </w:r>
      <w:r w:rsidR="007D52EC">
        <w:rPr>
          <w:bCs/>
        </w:rPr>
        <w:t>3</w:t>
      </w:r>
      <w:r w:rsidRPr="00AA41F3">
        <w:rPr>
          <w:bCs/>
        </w:rPr>
        <w:t xml:space="preserve"> года. Требования акционеров о выкупе</w:t>
      </w:r>
      <w:r>
        <w:rPr>
          <w:bCs/>
        </w:rPr>
        <w:t xml:space="preserve"> принадлежащих им акций направляются по адресу: </w:t>
      </w:r>
    </w:p>
    <w:p w:rsidR="00DF3924" w:rsidRDefault="00DF3924" w:rsidP="00DF3924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- 107076, г. Москва, ул. Стромынка, д. 18, корп. </w:t>
      </w:r>
      <w:r>
        <w:rPr>
          <w:iCs/>
        </w:rPr>
        <w:t xml:space="preserve">5Б, </w:t>
      </w:r>
      <w:r>
        <w:rPr>
          <w:bCs/>
          <w:iCs/>
        </w:rPr>
        <w:t>АО «НРК - Р.О.С.Т.».</w:t>
      </w:r>
    </w:p>
    <w:p w:rsidR="00DF3924" w:rsidRDefault="00DF3924" w:rsidP="00DF3924">
      <w:pPr>
        <w:pStyle w:val="a9"/>
        <w:spacing w:after="0"/>
        <w:ind w:firstLine="539"/>
        <w:jc w:val="both"/>
        <w:rPr>
          <w:bCs/>
        </w:rPr>
      </w:pPr>
      <w:r w:rsidRPr="00AA41F3">
        <w:rPr>
          <w:bCs/>
        </w:rPr>
        <w:t xml:space="preserve">Выкуп акций осуществляется по цене, определенной Советом директоров Общества </w:t>
      </w:r>
      <w:r>
        <w:rPr>
          <w:bCs/>
        </w:rPr>
        <w:br/>
        <w:t xml:space="preserve">«12» </w:t>
      </w:r>
      <w:r w:rsidR="007D52EC">
        <w:rPr>
          <w:bCs/>
        </w:rPr>
        <w:t>мая</w:t>
      </w:r>
      <w:r>
        <w:rPr>
          <w:bCs/>
        </w:rPr>
        <w:t xml:space="preserve"> </w:t>
      </w:r>
      <w:r w:rsidRPr="00AA41F3">
        <w:rPr>
          <w:bCs/>
        </w:rPr>
        <w:t>202</w:t>
      </w:r>
      <w:r w:rsidR="007D52EC">
        <w:rPr>
          <w:bCs/>
        </w:rPr>
        <w:t>3</w:t>
      </w:r>
      <w:r w:rsidRPr="00AA41F3">
        <w:rPr>
          <w:bCs/>
        </w:rPr>
        <w:t xml:space="preserve"> г</w:t>
      </w:r>
      <w:r>
        <w:rPr>
          <w:bCs/>
        </w:rPr>
        <w:t>ода</w:t>
      </w:r>
      <w:r w:rsidRPr="00AA41F3">
        <w:rPr>
          <w:bCs/>
        </w:rPr>
        <w:t xml:space="preserve"> (протокол № </w:t>
      </w:r>
      <w:r>
        <w:rPr>
          <w:bCs/>
        </w:rPr>
        <w:t>3</w:t>
      </w:r>
      <w:r w:rsidR="007D52EC">
        <w:rPr>
          <w:bCs/>
        </w:rPr>
        <w:t>38</w:t>
      </w:r>
      <w:r w:rsidRPr="00AA41F3">
        <w:rPr>
          <w:bCs/>
        </w:rPr>
        <w:t>):</w:t>
      </w:r>
    </w:p>
    <w:p w:rsidR="00DF3924" w:rsidRPr="005056B9" w:rsidRDefault="00DF3924" w:rsidP="00DF3924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 xml:space="preserve">- рыночная стоимость одной обыкновенной акции: </w:t>
      </w:r>
      <w:r w:rsidR="007D52EC">
        <w:t xml:space="preserve">3,72 </w:t>
      </w:r>
      <w:r w:rsidRPr="005056B9">
        <w:t>(</w:t>
      </w:r>
      <w:r w:rsidR="007D52EC">
        <w:t>три</w:t>
      </w:r>
      <w:r w:rsidRPr="005056B9">
        <w:t xml:space="preserve"> целых </w:t>
      </w:r>
      <w:r w:rsidR="007D52EC">
        <w:t>семьдесят две</w:t>
      </w:r>
      <w:r w:rsidRPr="005056B9">
        <w:t xml:space="preserve"> сотых)</w:t>
      </w:r>
      <w:r w:rsidRPr="005056B9">
        <w:rPr>
          <w:i/>
        </w:rPr>
        <w:t xml:space="preserve"> </w:t>
      </w:r>
      <w:r>
        <w:t>рубля,</w:t>
      </w:r>
    </w:p>
    <w:p w:rsidR="00DF3924" w:rsidRDefault="00DF3924" w:rsidP="00DF3924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 xml:space="preserve">- рыночная стоимость одной привилегированной акции типа А: </w:t>
      </w:r>
      <w:r w:rsidR="007D52EC">
        <w:rPr>
          <w:bCs/>
        </w:rPr>
        <w:t>3,06</w:t>
      </w:r>
      <w:r w:rsidRPr="005056B9">
        <w:t xml:space="preserve"> (</w:t>
      </w:r>
      <w:r w:rsidR="007D52EC">
        <w:t>три целых шесть</w:t>
      </w:r>
      <w:r w:rsidRPr="005056B9">
        <w:t xml:space="preserve"> сотых) рубля.</w:t>
      </w:r>
    </w:p>
    <w:p w:rsidR="00DF3924" w:rsidRDefault="00DF3924" w:rsidP="00DF3924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DF3924" w:rsidRDefault="00DF3924" w:rsidP="00DF3924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>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Регистратором вносится соответствующая запись в реестр акционеров Общества. Отзыв акционером требования о выкупе принадлежащих ему акций должен поступить Регистратору Общества не позднее 45 дней с даты принятия соответствующего решения внеочередным Общим собранием акционеров.</w:t>
      </w:r>
    </w:p>
    <w:p w:rsidR="00DF3924" w:rsidRDefault="00DF3924" w:rsidP="00DF3924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во внеочередном Общем собрании акционеров, повестка дня которого включает вопрос, голосование по которому может повлечь возникновение права требовать выкупа акций. </w:t>
      </w:r>
    </w:p>
    <w:p w:rsidR="00DF3924" w:rsidRPr="001E0AD8" w:rsidRDefault="00DF3924" w:rsidP="00DF3924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DF3924" w:rsidRPr="00FB7C2B" w:rsidRDefault="00DF3924" w:rsidP="00DF3924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Pr="00FB7C2B">
        <w:rPr>
          <w:b/>
          <w:sz w:val="26"/>
          <w:szCs w:val="26"/>
        </w:rPr>
        <w:t>Совет директоров АО «Богучанская ГЭС»</w:t>
      </w:r>
    </w:p>
    <w:p w:rsidR="0090247F" w:rsidRPr="00FB7C2B" w:rsidRDefault="0090247F" w:rsidP="00DF3924">
      <w:pPr>
        <w:pStyle w:val="a3"/>
        <w:tabs>
          <w:tab w:val="left" w:pos="708"/>
        </w:tabs>
        <w:ind w:firstLine="567"/>
        <w:jc w:val="both"/>
        <w:rPr>
          <w:b/>
          <w:sz w:val="26"/>
          <w:szCs w:val="26"/>
        </w:rPr>
      </w:pP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63" w:rsidRDefault="00587263">
      <w:r>
        <w:separator/>
      </w:r>
    </w:p>
  </w:endnote>
  <w:endnote w:type="continuationSeparator" w:id="0">
    <w:p w:rsidR="00587263" w:rsidRDefault="0058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63" w:rsidRDefault="00587263">
      <w:r>
        <w:separator/>
      </w:r>
    </w:p>
  </w:footnote>
  <w:footnote w:type="continuationSeparator" w:id="0">
    <w:p w:rsidR="00587263" w:rsidRDefault="0058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9B8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334D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35F57"/>
    <w:rsid w:val="00544E41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87263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48E4"/>
    <w:rsid w:val="00705864"/>
    <w:rsid w:val="00711220"/>
    <w:rsid w:val="007121F1"/>
    <w:rsid w:val="00713076"/>
    <w:rsid w:val="00713C4B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52EC"/>
    <w:rsid w:val="007D79E3"/>
    <w:rsid w:val="007E0A95"/>
    <w:rsid w:val="00803432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F4AAB"/>
    <w:rsid w:val="00A063FF"/>
    <w:rsid w:val="00A10DA1"/>
    <w:rsid w:val="00A11C86"/>
    <w:rsid w:val="00A13244"/>
    <w:rsid w:val="00A14317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3924"/>
    <w:rsid w:val="00DF3A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1369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link w:val="af4"/>
    <w:rsid w:val="00580D10"/>
    <w:rPr>
      <w:b/>
      <w:bCs/>
    </w:rPr>
  </w:style>
  <w:style w:type="character" w:customStyle="1" w:styleId="aa">
    <w:name w:val="Основной текст Знак"/>
    <w:link w:val="a9"/>
    <w:rsid w:val="0057424B"/>
    <w:rPr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535F57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rsid w:val="00535F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1D2D-0621-4541-AFFC-D8871B87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5255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2023-05-29T03:31:00Z</dcterms:created>
  <dcterms:modified xsi:type="dcterms:W3CDTF">2023-05-29T03:31:00Z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